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C0" w:rsidRPr="00C9780E" w:rsidRDefault="003069C0" w:rsidP="003069C0">
      <w:pPr>
        <w:spacing w:line="360" w:lineRule="auto"/>
        <w:rPr>
          <w:rFonts w:ascii="Times New Roman KZ" w:hAnsi="Times New Roman KZ"/>
          <w:sz w:val="20"/>
          <w:szCs w:val="20"/>
          <w:lang w:val="kk-KZ"/>
        </w:rPr>
      </w:pPr>
    </w:p>
    <w:p w:rsidR="003069C0" w:rsidRPr="000F208C" w:rsidRDefault="003069C0" w:rsidP="003069C0">
      <w:pPr>
        <w:jc w:val="center"/>
        <w:rPr>
          <w:b/>
          <w:sz w:val="28"/>
          <w:szCs w:val="28"/>
          <w:lang w:val="kk-KZ"/>
        </w:rPr>
      </w:pPr>
      <w:r w:rsidRPr="000F208C">
        <w:rPr>
          <w:b/>
          <w:sz w:val="28"/>
          <w:szCs w:val="28"/>
          <w:lang w:val="kk-KZ"/>
        </w:rPr>
        <w:t xml:space="preserve">ҰБТ-ға дайындық жөнінде психологиялық қызмет туралы </w:t>
      </w:r>
    </w:p>
    <w:p w:rsidR="003069C0" w:rsidRPr="000F208C" w:rsidRDefault="003069C0" w:rsidP="003069C0">
      <w:pPr>
        <w:jc w:val="center"/>
        <w:rPr>
          <w:b/>
          <w:sz w:val="28"/>
          <w:szCs w:val="28"/>
          <w:lang w:val="kk-KZ"/>
        </w:rPr>
      </w:pPr>
      <w:r w:rsidRPr="000F208C">
        <w:rPr>
          <w:b/>
          <w:sz w:val="28"/>
          <w:szCs w:val="28"/>
          <w:lang w:val="kk-KZ"/>
        </w:rPr>
        <w:t>мәлімет</w:t>
      </w:r>
    </w:p>
    <w:p w:rsidR="003069C0" w:rsidRPr="000F208C" w:rsidRDefault="003069C0" w:rsidP="003069C0">
      <w:pPr>
        <w:jc w:val="center"/>
        <w:rPr>
          <w:b/>
          <w:sz w:val="28"/>
          <w:szCs w:val="28"/>
          <w:lang w:val="kk-KZ"/>
        </w:rPr>
      </w:pPr>
    </w:p>
    <w:p w:rsidR="003069C0" w:rsidRPr="000F208C" w:rsidRDefault="003069C0" w:rsidP="003069C0">
      <w:pPr>
        <w:rPr>
          <w:b/>
          <w:sz w:val="28"/>
          <w:szCs w:val="28"/>
          <w:lang w:val="kk-KZ"/>
        </w:rPr>
      </w:pPr>
      <w:r w:rsidRPr="000F208C">
        <w:rPr>
          <w:sz w:val="28"/>
          <w:szCs w:val="28"/>
          <w:lang w:val="kk-KZ"/>
        </w:rPr>
        <w:t xml:space="preserve">     Бұл мәселе жөнінде мектептегі психологиялық іс-шаралар мектептің түлектері үшін </w:t>
      </w:r>
      <w:r w:rsidRPr="000F208C">
        <w:rPr>
          <w:b/>
          <w:sz w:val="28"/>
          <w:szCs w:val="28"/>
          <w:lang w:val="kk-KZ"/>
        </w:rPr>
        <w:t>«Жетістікке жол»</w:t>
      </w:r>
      <w:r w:rsidRPr="000F208C">
        <w:rPr>
          <w:sz w:val="28"/>
          <w:szCs w:val="28"/>
          <w:lang w:val="kk-KZ"/>
        </w:rPr>
        <w:t xml:space="preserve"> бағдарлама бойынша өткізіліп отырды. Бұл бағдарламаның </w:t>
      </w:r>
      <w:r w:rsidRPr="000F208C">
        <w:rPr>
          <w:b/>
          <w:sz w:val="28"/>
          <w:szCs w:val="28"/>
          <w:lang w:val="kk-KZ"/>
        </w:rPr>
        <w:t>негізгі мақсаттары:</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ҰБТ-ға дайындық кезенінде жоспарлау (стратегия) және тәсіл (тактика) жүріс-тұрыстарын жетілдіру;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Өзін-өзі реттеу, өзін-өзі бақылау дағдыларына үйрету, өзінің күшіне, өзіне деген сенімін жоғарылату.</w:t>
      </w:r>
    </w:p>
    <w:p w:rsidR="003069C0" w:rsidRPr="000F208C" w:rsidRDefault="003069C0" w:rsidP="003069C0">
      <w:pPr>
        <w:ind w:left="360"/>
        <w:rPr>
          <w:b/>
          <w:sz w:val="28"/>
          <w:szCs w:val="28"/>
          <w:lang w:val="kk-KZ"/>
        </w:rPr>
      </w:pPr>
      <w:r w:rsidRPr="000F208C">
        <w:rPr>
          <w:b/>
          <w:sz w:val="28"/>
          <w:szCs w:val="28"/>
          <w:lang w:val="kk-KZ"/>
        </w:rPr>
        <w:t>«Жетістікке жол»</w:t>
      </w:r>
      <w:r w:rsidRPr="000F208C">
        <w:rPr>
          <w:sz w:val="28"/>
          <w:szCs w:val="28"/>
          <w:lang w:val="kk-KZ"/>
        </w:rPr>
        <w:t xml:space="preserve"> бағдарламасының </w:t>
      </w:r>
      <w:r w:rsidRPr="000F208C">
        <w:rPr>
          <w:b/>
          <w:sz w:val="28"/>
          <w:szCs w:val="28"/>
          <w:lang w:val="kk-KZ"/>
        </w:rPr>
        <w:t>міндеттері:</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Стресске деген қарсылықты жоғарылату;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Сенімді жүріс-тұрыс дағдыларын жетілдіру;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Еріктік-эмоциялық саланы дамыту;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Эмпатия сезімдерін, өзіне деген назарын және қоршаған ортаға деген сезімділігін дамыту;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Өзінің іс-әрекеттеріне жауапкершіліктерін сезінуге көмектесу;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Жалпы өзара әрекеттесу дағдыларына үйрету.</w:t>
      </w:r>
    </w:p>
    <w:p w:rsidR="003069C0" w:rsidRPr="000F208C" w:rsidRDefault="003069C0" w:rsidP="003069C0">
      <w:pPr>
        <w:ind w:left="360"/>
        <w:rPr>
          <w:sz w:val="28"/>
          <w:szCs w:val="28"/>
          <w:lang w:val="kk-KZ"/>
        </w:rPr>
      </w:pPr>
      <w:r w:rsidRPr="000F208C">
        <w:rPr>
          <w:sz w:val="28"/>
          <w:szCs w:val="28"/>
          <w:lang w:val="kk-KZ"/>
        </w:rPr>
        <w:t xml:space="preserve">    Осы уақыт аралағында 11- сыныпта бес тақырып бойынша сабақтар өткізілді. Әр тақырыпқа үш сағат бөлінді. Бұл сабақтар тренинг, кеңес беру, психологиялық сабақ ретінде өтті. Осы сабақтарда әр түрлі әдістер қолданылды (ойын әдістері, медиативті техникалар, топтық ой-пікірлер, т.б.).</w:t>
      </w:r>
    </w:p>
    <w:p w:rsidR="003069C0" w:rsidRPr="000F208C" w:rsidRDefault="003069C0" w:rsidP="003069C0">
      <w:pPr>
        <w:ind w:left="360"/>
        <w:rPr>
          <w:sz w:val="28"/>
          <w:szCs w:val="28"/>
          <w:lang w:val="kk-KZ"/>
        </w:rPr>
      </w:pPr>
      <w:r w:rsidRPr="000F208C">
        <w:rPr>
          <w:sz w:val="28"/>
          <w:szCs w:val="28"/>
          <w:lang w:val="kk-KZ"/>
        </w:rPr>
        <w:t xml:space="preserve">Бірінші сабақтың тақырыбы: </w:t>
      </w:r>
      <w:r w:rsidRPr="000F208C">
        <w:rPr>
          <w:b/>
          <w:sz w:val="28"/>
          <w:szCs w:val="28"/>
          <w:lang w:val="kk-KZ"/>
        </w:rPr>
        <w:t>«Емтиханға қалай жақсы дайындалу керек?»</w:t>
      </w:r>
    </w:p>
    <w:p w:rsidR="003069C0" w:rsidRPr="000F208C" w:rsidRDefault="003069C0" w:rsidP="003069C0">
      <w:pPr>
        <w:ind w:left="360"/>
        <w:rPr>
          <w:sz w:val="28"/>
          <w:szCs w:val="28"/>
          <w:lang w:val="kk-KZ"/>
        </w:rPr>
      </w:pPr>
      <w:r w:rsidRPr="000F208C">
        <w:rPr>
          <w:sz w:val="28"/>
          <w:szCs w:val="28"/>
          <w:lang w:val="kk-KZ"/>
        </w:rPr>
        <w:t>Бұл сабақтың негізгі мақсаты: - топқа деген, бір-біріне деген жақындық сезімін дамыту.</w:t>
      </w:r>
    </w:p>
    <w:p w:rsidR="003069C0" w:rsidRPr="000F208C" w:rsidRDefault="003069C0" w:rsidP="003069C0">
      <w:pPr>
        <w:ind w:left="360"/>
        <w:rPr>
          <w:sz w:val="28"/>
          <w:szCs w:val="28"/>
          <w:lang w:val="kk-KZ"/>
        </w:rPr>
      </w:pPr>
      <w:r w:rsidRPr="000F208C">
        <w:rPr>
          <w:sz w:val="28"/>
          <w:szCs w:val="28"/>
          <w:lang w:val="kk-KZ"/>
        </w:rPr>
        <w:t xml:space="preserve">Екінші сабақтың тақырыбы: </w:t>
      </w:r>
      <w:r w:rsidRPr="000F208C">
        <w:rPr>
          <w:b/>
          <w:sz w:val="28"/>
          <w:szCs w:val="28"/>
          <w:lang w:val="kk-KZ"/>
        </w:rPr>
        <w:t>«Емтихандағы мінез-құлқы»</w:t>
      </w:r>
      <w:r w:rsidRPr="000F208C">
        <w:rPr>
          <w:sz w:val="28"/>
          <w:szCs w:val="28"/>
          <w:lang w:val="kk-KZ"/>
        </w:rPr>
        <w:t xml:space="preserve"> </w:t>
      </w:r>
    </w:p>
    <w:p w:rsidR="003069C0" w:rsidRPr="000F208C" w:rsidRDefault="003069C0" w:rsidP="003069C0">
      <w:pPr>
        <w:ind w:left="360"/>
        <w:rPr>
          <w:sz w:val="28"/>
          <w:szCs w:val="28"/>
          <w:lang w:val="kk-KZ"/>
        </w:rPr>
      </w:pPr>
      <w:r w:rsidRPr="000F208C">
        <w:rPr>
          <w:sz w:val="28"/>
          <w:szCs w:val="28"/>
          <w:lang w:val="kk-KZ"/>
        </w:rPr>
        <w:t>Мақсаты: - стресс жағдайында өзіне сенімділігін қалыптастыру, топтық ұйымшылдығын және жағымды көңілді жоғарлату.</w:t>
      </w:r>
    </w:p>
    <w:p w:rsidR="003069C0" w:rsidRPr="000F208C" w:rsidRDefault="003069C0" w:rsidP="003069C0">
      <w:pPr>
        <w:ind w:left="360"/>
        <w:rPr>
          <w:b/>
          <w:sz w:val="28"/>
          <w:szCs w:val="28"/>
          <w:lang w:val="kk-KZ"/>
        </w:rPr>
      </w:pPr>
      <w:r w:rsidRPr="000F208C">
        <w:rPr>
          <w:sz w:val="28"/>
          <w:szCs w:val="28"/>
          <w:lang w:val="kk-KZ"/>
        </w:rPr>
        <w:t xml:space="preserve">Үшінші сабақтың тақырыбы: </w:t>
      </w:r>
      <w:r w:rsidRPr="000F208C">
        <w:rPr>
          <w:b/>
          <w:sz w:val="28"/>
          <w:szCs w:val="28"/>
          <w:lang w:val="kk-KZ"/>
        </w:rPr>
        <w:t>«Психикалық-жүйесінің қысымдылығының азайту тәсілдері»</w:t>
      </w:r>
    </w:p>
    <w:p w:rsidR="003069C0" w:rsidRPr="000F208C" w:rsidRDefault="003069C0" w:rsidP="003069C0">
      <w:pPr>
        <w:ind w:left="360"/>
        <w:rPr>
          <w:sz w:val="28"/>
          <w:szCs w:val="28"/>
          <w:lang w:val="kk-KZ"/>
        </w:rPr>
      </w:pPr>
      <w:r w:rsidRPr="000F208C">
        <w:rPr>
          <w:sz w:val="28"/>
          <w:szCs w:val="28"/>
          <w:lang w:val="kk-KZ"/>
        </w:rPr>
        <w:t xml:space="preserve">Негізгі мақсаты: </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Қарым-қатынас икемділігін, қиялды, топтың ұйымшылдығын дамыту;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Түлектердің өз күшіне деген сенімін арттыруға, өзін терең тануға көмектесу, жемісті іс-әрекеттеріне жету үшін кедергі беретін мінез-құлықтарын жөндеу;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Стрессті бейтараптандыру және жою үшін жаттығуларды ұсыну.</w:t>
      </w:r>
    </w:p>
    <w:p w:rsidR="003069C0" w:rsidRPr="000F208C" w:rsidRDefault="003069C0" w:rsidP="003069C0">
      <w:pPr>
        <w:ind w:left="360"/>
        <w:rPr>
          <w:b/>
          <w:sz w:val="28"/>
          <w:szCs w:val="28"/>
          <w:lang w:val="kk-KZ"/>
        </w:rPr>
      </w:pPr>
      <w:r w:rsidRPr="000F208C">
        <w:rPr>
          <w:sz w:val="28"/>
          <w:szCs w:val="28"/>
          <w:lang w:val="kk-KZ"/>
        </w:rPr>
        <w:t xml:space="preserve">Төртінші, бесінші сабақтың тақырыптары: </w:t>
      </w:r>
      <w:r w:rsidRPr="000F208C">
        <w:rPr>
          <w:b/>
          <w:sz w:val="28"/>
          <w:szCs w:val="28"/>
          <w:lang w:val="kk-KZ"/>
        </w:rPr>
        <w:t>«Стресспен қалай күресу керек?», «Жүріс-тұрыс және эмоциялар».</w:t>
      </w:r>
    </w:p>
    <w:p w:rsidR="003069C0" w:rsidRPr="000F208C" w:rsidRDefault="003069C0" w:rsidP="003069C0">
      <w:pPr>
        <w:ind w:left="360"/>
        <w:rPr>
          <w:sz w:val="28"/>
          <w:szCs w:val="28"/>
          <w:lang w:val="kk-KZ"/>
        </w:rPr>
      </w:pPr>
      <w:r w:rsidRPr="000F208C">
        <w:rPr>
          <w:sz w:val="28"/>
          <w:szCs w:val="28"/>
          <w:lang w:val="kk-KZ"/>
        </w:rPr>
        <w:t xml:space="preserve">Негізгі мақсаттары: </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lastRenderedPageBreak/>
        <w:t>Балаларға өзінің күшіне деген сенімін арттыру, өзін-өзі тану білу, өзіне кедерге болатын мінез-құлқыларынан жирену;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Топтың ұйымшылдығын дамыту;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Зейінің дамыту, теоретикалық ақпаратты пысықтау;</w:t>
      </w:r>
    </w:p>
    <w:p w:rsidR="003069C0" w:rsidRPr="000F208C" w:rsidRDefault="003069C0" w:rsidP="003069C0">
      <w:pPr>
        <w:pStyle w:val="a3"/>
        <w:numPr>
          <w:ilvl w:val="0"/>
          <w:numId w:val="4"/>
        </w:numPr>
        <w:spacing w:after="200" w:line="276" w:lineRule="auto"/>
        <w:rPr>
          <w:sz w:val="28"/>
          <w:szCs w:val="28"/>
          <w:lang w:val="kk-KZ"/>
        </w:rPr>
      </w:pPr>
      <w:r w:rsidRPr="000F208C">
        <w:rPr>
          <w:sz w:val="28"/>
          <w:szCs w:val="28"/>
          <w:lang w:val="kk-KZ"/>
        </w:rPr>
        <w:t>Өзін-өзі бағалау деңгейін арттыру;</w:t>
      </w:r>
    </w:p>
    <w:p w:rsidR="003069C0" w:rsidRPr="000F208C" w:rsidRDefault="003069C0" w:rsidP="003069C0">
      <w:pPr>
        <w:ind w:left="360"/>
        <w:rPr>
          <w:b/>
          <w:sz w:val="28"/>
          <w:szCs w:val="28"/>
          <w:lang w:val="kk-KZ"/>
        </w:rPr>
      </w:pPr>
      <w:r w:rsidRPr="000F208C">
        <w:rPr>
          <w:sz w:val="28"/>
          <w:szCs w:val="28"/>
          <w:lang w:val="kk-KZ"/>
        </w:rPr>
        <w:t xml:space="preserve">     11 сынып оқушыларымен басқа да жұмыстар өтіп жатыр. Аптасайын (</w:t>
      </w:r>
      <w:r w:rsidR="006E337E" w:rsidRPr="000F208C">
        <w:rPr>
          <w:sz w:val="28"/>
          <w:szCs w:val="28"/>
          <w:lang w:val="kk-KZ"/>
        </w:rPr>
        <w:t>бейсенбі</w:t>
      </w:r>
      <w:r w:rsidRPr="000F208C">
        <w:rPr>
          <w:sz w:val="28"/>
          <w:szCs w:val="28"/>
          <w:lang w:val="kk-KZ"/>
        </w:rPr>
        <w:t xml:space="preserve"> күні) емтиханның алдында релаксация ретінде психологиялық ойындар өткізіледі. Бұл кездесулердің негізгі мақсаты: </w:t>
      </w:r>
      <w:r w:rsidRPr="000F208C">
        <w:rPr>
          <w:b/>
          <w:sz w:val="28"/>
          <w:szCs w:val="28"/>
          <w:lang w:val="kk-KZ"/>
        </w:rPr>
        <w:t xml:space="preserve">ҰБТның алдында жағымды көңілді жоғарлату. </w:t>
      </w:r>
    </w:p>
    <w:p w:rsidR="003069C0" w:rsidRPr="000F208C" w:rsidRDefault="003069C0" w:rsidP="003069C0">
      <w:pPr>
        <w:pStyle w:val="a3"/>
        <w:rPr>
          <w:sz w:val="28"/>
          <w:szCs w:val="28"/>
          <w:lang w:val="kk-KZ"/>
        </w:rPr>
      </w:pPr>
      <w:r w:rsidRPr="000F208C">
        <w:rPr>
          <w:sz w:val="28"/>
          <w:szCs w:val="28"/>
          <w:lang w:val="kk-KZ"/>
        </w:rPr>
        <w:t>Сабақтан тыс кезде оқушылар жеке кеңеске келіп турады.</w:t>
      </w:r>
    </w:p>
    <w:p w:rsidR="003069C0" w:rsidRPr="000F208C" w:rsidRDefault="003069C0" w:rsidP="003069C0">
      <w:pPr>
        <w:pStyle w:val="a3"/>
        <w:rPr>
          <w:sz w:val="28"/>
          <w:szCs w:val="28"/>
          <w:lang w:val="kk-KZ"/>
        </w:rPr>
      </w:pPr>
    </w:p>
    <w:p w:rsidR="003069C0" w:rsidRPr="000F208C" w:rsidRDefault="003069C0" w:rsidP="003069C0">
      <w:pPr>
        <w:jc w:val="center"/>
        <w:rPr>
          <w:b/>
          <w:sz w:val="28"/>
          <w:szCs w:val="28"/>
          <w:lang w:val="kk-KZ"/>
        </w:rPr>
      </w:pPr>
      <w:r w:rsidRPr="000F208C">
        <w:rPr>
          <w:b/>
          <w:sz w:val="28"/>
          <w:szCs w:val="28"/>
          <w:lang w:val="kk-KZ"/>
        </w:rPr>
        <w:t>Оқу пәндеріне көзқарасты зерттеу</w:t>
      </w:r>
    </w:p>
    <w:p w:rsidR="003069C0" w:rsidRPr="000F208C" w:rsidRDefault="003069C0" w:rsidP="003069C0">
      <w:pPr>
        <w:jc w:val="center"/>
        <w:rPr>
          <w:b/>
          <w:sz w:val="28"/>
          <w:szCs w:val="28"/>
          <w:lang w:val="kk-KZ"/>
        </w:rPr>
      </w:pPr>
      <w:r w:rsidRPr="000F208C">
        <w:rPr>
          <w:b/>
          <w:sz w:val="28"/>
          <w:szCs w:val="28"/>
          <w:lang w:val="kk-KZ"/>
        </w:rPr>
        <w:t xml:space="preserve"> (Г.Н.Казанцева бойынша)</w:t>
      </w:r>
    </w:p>
    <w:p w:rsidR="003069C0" w:rsidRPr="000F208C" w:rsidRDefault="003069C0" w:rsidP="003069C0">
      <w:pPr>
        <w:ind w:firstLine="720"/>
        <w:jc w:val="right"/>
        <w:rPr>
          <w:sz w:val="28"/>
          <w:szCs w:val="28"/>
          <w:lang w:val="kk-KZ"/>
        </w:rPr>
      </w:pPr>
      <w:r w:rsidRPr="000F208C">
        <w:rPr>
          <w:sz w:val="28"/>
          <w:szCs w:val="28"/>
          <w:lang w:val="kk-KZ"/>
        </w:rPr>
        <w:t xml:space="preserve">11 сынып  </w:t>
      </w:r>
    </w:p>
    <w:p w:rsidR="003069C0" w:rsidRPr="000F208C" w:rsidRDefault="003069C0" w:rsidP="003069C0">
      <w:pPr>
        <w:ind w:firstLine="720"/>
        <w:rPr>
          <w:b/>
          <w:sz w:val="28"/>
          <w:szCs w:val="28"/>
          <w:lang w:val="kk-KZ"/>
        </w:rPr>
      </w:pPr>
      <w:r w:rsidRPr="000F208C">
        <w:rPr>
          <w:b/>
          <w:sz w:val="28"/>
          <w:szCs w:val="28"/>
          <w:lang w:val="kk-KZ"/>
        </w:rPr>
        <w:t>Нәтижелерін өңдеу:</w:t>
      </w:r>
    </w:p>
    <w:p w:rsidR="003069C0" w:rsidRPr="000F208C" w:rsidRDefault="003069C0" w:rsidP="003069C0">
      <w:pPr>
        <w:ind w:firstLine="142"/>
        <w:jc w:val="both"/>
        <w:rPr>
          <w:sz w:val="28"/>
          <w:szCs w:val="28"/>
          <w:lang w:val="kk-KZ"/>
        </w:rPr>
      </w:pPr>
      <w:r w:rsidRPr="000F208C">
        <w:rPr>
          <w:sz w:val="28"/>
          <w:szCs w:val="28"/>
          <w:lang w:val="kk-KZ"/>
        </w:rPr>
        <w:t xml:space="preserve">Бірінші бөлімнің сұрақтары оқу пәндерінің ішінде қайсын ұнататынын анықтау мақсатында қойылған, </w:t>
      </w:r>
    </w:p>
    <w:p w:rsidR="003069C0" w:rsidRPr="000F208C" w:rsidRDefault="003069C0" w:rsidP="003069C0">
      <w:pPr>
        <w:ind w:firstLine="142"/>
        <w:jc w:val="both"/>
        <w:rPr>
          <w:sz w:val="28"/>
          <w:szCs w:val="28"/>
          <w:lang w:val="kk-KZ"/>
        </w:rPr>
      </w:pPr>
      <w:r w:rsidRPr="000F208C">
        <w:rPr>
          <w:sz w:val="28"/>
          <w:szCs w:val="28"/>
          <w:lang w:val="kk-KZ"/>
        </w:rPr>
        <w:t xml:space="preserve">екінші бөлім ұнатудың себептерін анықтау мақсатында, </w:t>
      </w:r>
    </w:p>
    <w:p w:rsidR="003069C0" w:rsidRPr="000F208C" w:rsidRDefault="003069C0" w:rsidP="003069C0">
      <w:pPr>
        <w:ind w:firstLine="142"/>
        <w:jc w:val="both"/>
        <w:rPr>
          <w:sz w:val="28"/>
          <w:szCs w:val="28"/>
          <w:lang w:val="kk-KZ"/>
        </w:rPr>
      </w:pPr>
      <w:r w:rsidRPr="000F208C">
        <w:rPr>
          <w:sz w:val="28"/>
          <w:szCs w:val="28"/>
          <w:lang w:val="kk-KZ"/>
        </w:rPr>
        <w:t xml:space="preserve">ал үшінші бөлім – оқушы не үшін оқиды, қандай себептер бар (дүниетанымдық, қоғамдық, нақты өмірлік, жеке басының). </w:t>
      </w:r>
    </w:p>
    <w:p w:rsidR="003069C0" w:rsidRPr="000F208C" w:rsidRDefault="003069C0" w:rsidP="003069C0">
      <w:pPr>
        <w:ind w:firstLine="142"/>
        <w:jc w:val="both"/>
        <w:rPr>
          <w:sz w:val="28"/>
          <w:szCs w:val="28"/>
          <w:lang w:val="kk-KZ"/>
        </w:rPr>
      </w:pPr>
      <w:r w:rsidRPr="000F208C">
        <w:rPr>
          <w:sz w:val="28"/>
          <w:szCs w:val="28"/>
          <w:lang w:val="kk-KZ"/>
        </w:rPr>
        <w:t>Берілген жауаптардың негізінде оқушының жеке пәнге , тұтас оқуға деген,  оң және теріс көзқарасының себептерінің негізінде тиісті қорытынды шығаруға болады.</w:t>
      </w:r>
    </w:p>
    <w:p w:rsidR="003069C0" w:rsidRPr="000F208C" w:rsidRDefault="003069C0" w:rsidP="003069C0">
      <w:pPr>
        <w:rPr>
          <w:b/>
          <w:sz w:val="28"/>
          <w:szCs w:val="28"/>
          <w:lang w:val="kk-KZ"/>
        </w:rPr>
      </w:pPr>
    </w:p>
    <w:p w:rsidR="003069C0" w:rsidRPr="000F208C" w:rsidRDefault="003069C0" w:rsidP="003069C0">
      <w:pPr>
        <w:rPr>
          <w:sz w:val="28"/>
          <w:szCs w:val="28"/>
          <w:lang w:val="kk-KZ"/>
        </w:rPr>
      </w:pPr>
      <w:r w:rsidRPr="000F208C">
        <w:rPr>
          <w:b/>
          <w:sz w:val="28"/>
          <w:szCs w:val="28"/>
          <w:lang w:val="kk-KZ"/>
        </w:rPr>
        <w:t xml:space="preserve">1-бөлім   </w:t>
      </w:r>
      <w:r w:rsidRPr="000F208C">
        <w:rPr>
          <w:sz w:val="28"/>
          <w:szCs w:val="28"/>
          <w:lang w:val="kk-KZ"/>
        </w:rPr>
        <w:t>Мектепте оқытылатын пәндердің ішінде</w:t>
      </w:r>
    </w:p>
    <w:p w:rsidR="003069C0" w:rsidRPr="000F208C" w:rsidRDefault="003069C0" w:rsidP="003069C0">
      <w:pPr>
        <w:rPr>
          <w:b/>
          <w:sz w:val="28"/>
          <w:szCs w:val="28"/>
          <w:u w:val="single"/>
          <w:lang w:val="kk-KZ"/>
        </w:rPr>
      </w:pPr>
      <w:r w:rsidRPr="000F208C">
        <w:rPr>
          <w:b/>
          <w:sz w:val="28"/>
          <w:szCs w:val="28"/>
          <w:u w:val="single"/>
          <w:lang w:val="kk-KZ"/>
        </w:rPr>
        <w:t>А. Ең сүйіктілері:</w:t>
      </w:r>
    </w:p>
    <w:p w:rsidR="003069C0" w:rsidRPr="000F208C" w:rsidRDefault="003069C0" w:rsidP="003069C0">
      <w:pPr>
        <w:rPr>
          <w:sz w:val="28"/>
          <w:szCs w:val="28"/>
          <w:lang w:val="kk-KZ"/>
        </w:rPr>
      </w:pPr>
      <w:r w:rsidRPr="000F208C">
        <w:rPr>
          <w:sz w:val="28"/>
          <w:szCs w:val="28"/>
          <w:lang w:val="kk-KZ"/>
        </w:rPr>
        <w:t>Биология - 4</w:t>
      </w:r>
      <w:r w:rsidR="0019511A" w:rsidRPr="000F208C">
        <w:rPr>
          <w:sz w:val="28"/>
          <w:szCs w:val="28"/>
          <w:lang w:val="kk-KZ"/>
        </w:rPr>
        <w:t>4</w:t>
      </w:r>
      <w:r w:rsidRPr="000F208C">
        <w:rPr>
          <w:sz w:val="28"/>
          <w:szCs w:val="28"/>
          <w:lang w:val="kk-KZ"/>
        </w:rPr>
        <w:t>%</w:t>
      </w:r>
    </w:p>
    <w:p w:rsidR="003069C0" w:rsidRPr="000F208C" w:rsidRDefault="003069C0" w:rsidP="003069C0">
      <w:pPr>
        <w:rPr>
          <w:sz w:val="28"/>
          <w:szCs w:val="28"/>
          <w:lang w:val="kk-KZ"/>
        </w:rPr>
      </w:pPr>
      <w:r w:rsidRPr="000F208C">
        <w:rPr>
          <w:sz w:val="28"/>
          <w:szCs w:val="28"/>
          <w:lang w:val="kk-KZ"/>
        </w:rPr>
        <w:t>Каз/тілі – 4</w:t>
      </w:r>
      <w:r w:rsidR="00C9780E" w:rsidRPr="000F208C">
        <w:rPr>
          <w:sz w:val="28"/>
          <w:szCs w:val="28"/>
          <w:lang w:val="kk-KZ"/>
        </w:rPr>
        <w:t>5</w:t>
      </w:r>
      <w:r w:rsidRPr="000F208C">
        <w:rPr>
          <w:sz w:val="28"/>
          <w:szCs w:val="28"/>
          <w:lang w:val="kk-KZ"/>
        </w:rPr>
        <w:t xml:space="preserve"> %</w:t>
      </w:r>
    </w:p>
    <w:p w:rsidR="003069C0" w:rsidRPr="000F208C" w:rsidRDefault="003069C0" w:rsidP="003069C0">
      <w:pPr>
        <w:rPr>
          <w:sz w:val="28"/>
          <w:szCs w:val="28"/>
          <w:lang w:val="kk-KZ"/>
        </w:rPr>
      </w:pPr>
      <w:r w:rsidRPr="000F208C">
        <w:rPr>
          <w:sz w:val="28"/>
          <w:szCs w:val="28"/>
          <w:lang w:val="kk-KZ"/>
        </w:rPr>
        <w:t>Орыс тілі – 40 %</w:t>
      </w:r>
    </w:p>
    <w:p w:rsidR="003069C0" w:rsidRPr="000F208C" w:rsidRDefault="003069C0" w:rsidP="003069C0">
      <w:pPr>
        <w:rPr>
          <w:sz w:val="28"/>
          <w:szCs w:val="28"/>
          <w:lang w:val="kk-KZ"/>
        </w:rPr>
      </w:pPr>
      <w:r w:rsidRPr="000F208C">
        <w:rPr>
          <w:sz w:val="28"/>
          <w:szCs w:val="28"/>
          <w:lang w:val="kk-KZ"/>
        </w:rPr>
        <w:t>География  - 36 %</w:t>
      </w:r>
    </w:p>
    <w:p w:rsidR="003069C0" w:rsidRPr="000F208C" w:rsidRDefault="003069C0" w:rsidP="003069C0">
      <w:pPr>
        <w:rPr>
          <w:sz w:val="28"/>
          <w:szCs w:val="28"/>
          <w:lang w:val="kk-KZ"/>
        </w:rPr>
      </w:pPr>
      <w:r w:rsidRPr="000F208C">
        <w:rPr>
          <w:sz w:val="28"/>
          <w:szCs w:val="28"/>
          <w:lang w:val="kk-KZ"/>
        </w:rPr>
        <w:t>Әдебиет  - 3</w:t>
      </w:r>
      <w:r w:rsidR="00C9780E" w:rsidRPr="000F208C">
        <w:rPr>
          <w:sz w:val="28"/>
          <w:szCs w:val="28"/>
          <w:lang w:val="kk-KZ"/>
        </w:rPr>
        <w:t>9</w:t>
      </w:r>
      <w:r w:rsidRPr="000F208C">
        <w:rPr>
          <w:sz w:val="28"/>
          <w:szCs w:val="28"/>
          <w:lang w:val="kk-KZ"/>
        </w:rPr>
        <w:t xml:space="preserve"> %</w:t>
      </w:r>
    </w:p>
    <w:p w:rsidR="003069C0" w:rsidRPr="000F208C" w:rsidRDefault="003069C0" w:rsidP="003069C0">
      <w:pPr>
        <w:rPr>
          <w:sz w:val="28"/>
          <w:szCs w:val="28"/>
          <w:lang w:val="kk-KZ"/>
        </w:rPr>
      </w:pPr>
      <w:r w:rsidRPr="000F208C">
        <w:rPr>
          <w:sz w:val="28"/>
          <w:szCs w:val="28"/>
          <w:lang w:val="kk-KZ"/>
        </w:rPr>
        <w:t xml:space="preserve">Ден /шын – </w:t>
      </w:r>
      <w:r w:rsidR="00C9780E" w:rsidRPr="000F208C">
        <w:rPr>
          <w:sz w:val="28"/>
          <w:szCs w:val="28"/>
          <w:lang w:val="kk-KZ"/>
        </w:rPr>
        <w:t>28</w:t>
      </w:r>
      <w:r w:rsidRPr="000F208C">
        <w:rPr>
          <w:sz w:val="28"/>
          <w:szCs w:val="28"/>
          <w:lang w:val="kk-KZ"/>
        </w:rPr>
        <w:t xml:space="preserve"> %</w:t>
      </w:r>
    </w:p>
    <w:p w:rsidR="003069C0" w:rsidRPr="000F208C" w:rsidRDefault="003069C0" w:rsidP="003069C0">
      <w:pPr>
        <w:rPr>
          <w:sz w:val="28"/>
          <w:szCs w:val="28"/>
          <w:lang w:val="kk-KZ"/>
        </w:rPr>
      </w:pPr>
      <w:r w:rsidRPr="000F208C">
        <w:rPr>
          <w:sz w:val="28"/>
          <w:szCs w:val="28"/>
          <w:lang w:val="kk-KZ"/>
        </w:rPr>
        <w:t>Тарих -2</w:t>
      </w:r>
      <w:r w:rsidR="00C9780E" w:rsidRPr="000F208C">
        <w:rPr>
          <w:sz w:val="28"/>
          <w:szCs w:val="28"/>
          <w:lang w:val="kk-KZ"/>
        </w:rPr>
        <w:t>7</w:t>
      </w:r>
      <w:r w:rsidRPr="000F208C">
        <w:rPr>
          <w:sz w:val="28"/>
          <w:szCs w:val="28"/>
          <w:lang w:val="kk-KZ"/>
        </w:rPr>
        <w:t xml:space="preserve"> %</w:t>
      </w:r>
    </w:p>
    <w:p w:rsidR="003069C0" w:rsidRPr="000F208C" w:rsidRDefault="003069C0" w:rsidP="003069C0">
      <w:pPr>
        <w:rPr>
          <w:sz w:val="28"/>
          <w:szCs w:val="28"/>
          <w:lang w:val="kk-KZ"/>
        </w:rPr>
      </w:pPr>
      <w:r w:rsidRPr="000F208C">
        <w:rPr>
          <w:sz w:val="28"/>
          <w:szCs w:val="28"/>
          <w:lang w:val="kk-KZ"/>
        </w:rPr>
        <w:t>Ағылшын  - 28%</w:t>
      </w:r>
    </w:p>
    <w:p w:rsidR="003069C0" w:rsidRPr="000F208C" w:rsidRDefault="003069C0" w:rsidP="003069C0">
      <w:pPr>
        <w:rPr>
          <w:sz w:val="28"/>
          <w:szCs w:val="28"/>
          <w:lang w:val="kk-KZ"/>
        </w:rPr>
      </w:pPr>
    </w:p>
    <w:p w:rsidR="003069C0" w:rsidRPr="000F208C" w:rsidRDefault="003069C0" w:rsidP="003069C0">
      <w:pPr>
        <w:rPr>
          <w:sz w:val="28"/>
          <w:szCs w:val="28"/>
          <w:lang w:val="kk-KZ"/>
        </w:rPr>
      </w:pPr>
      <w:r w:rsidRPr="000F208C">
        <w:rPr>
          <w:noProof/>
          <w:sz w:val="28"/>
          <w:szCs w:val="28"/>
        </w:rPr>
        <w:drawing>
          <wp:inline distT="0" distB="0" distL="0" distR="0">
            <wp:extent cx="5057775" cy="1323975"/>
            <wp:effectExtent l="19050" t="0" r="0" b="0"/>
            <wp:docPr id="3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069C0" w:rsidRPr="000F208C" w:rsidRDefault="003069C0" w:rsidP="003069C0">
      <w:pPr>
        <w:rPr>
          <w:sz w:val="28"/>
          <w:szCs w:val="28"/>
          <w:lang w:val="kk-KZ"/>
        </w:rPr>
      </w:pPr>
    </w:p>
    <w:p w:rsidR="003069C0" w:rsidRPr="000F208C" w:rsidRDefault="003069C0" w:rsidP="003069C0">
      <w:pPr>
        <w:rPr>
          <w:b/>
          <w:sz w:val="28"/>
          <w:szCs w:val="28"/>
          <w:u w:val="single"/>
          <w:lang w:val="kk-KZ"/>
        </w:rPr>
      </w:pPr>
      <w:r w:rsidRPr="000F208C">
        <w:rPr>
          <w:b/>
          <w:sz w:val="28"/>
          <w:szCs w:val="28"/>
          <w:u w:val="single"/>
          <w:lang w:val="kk-KZ"/>
        </w:rPr>
        <w:t>Б. Ең ұнамайтындары:</w:t>
      </w:r>
    </w:p>
    <w:p w:rsidR="003069C0" w:rsidRPr="000F208C" w:rsidRDefault="00C9780E" w:rsidP="003069C0">
      <w:pPr>
        <w:rPr>
          <w:sz w:val="28"/>
          <w:szCs w:val="28"/>
          <w:lang w:val="kk-KZ"/>
        </w:rPr>
      </w:pPr>
      <w:r w:rsidRPr="000F208C">
        <w:rPr>
          <w:sz w:val="28"/>
          <w:szCs w:val="28"/>
          <w:lang w:val="kk-KZ"/>
        </w:rPr>
        <w:t>Химия -  69</w:t>
      </w:r>
      <w:r w:rsidR="003069C0" w:rsidRPr="000F208C">
        <w:rPr>
          <w:sz w:val="28"/>
          <w:szCs w:val="28"/>
          <w:lang w:val="kk-KZ"/>
        </w:rPr>
        <w:t xml:space="preserve"> % </w:t>
      </w:r>
    </w:p>
    <w:p w:rsidR="003069C0" w:rsidRPr="000F208C" w:rsidRDefault="00C9780E" w:rsidP="003069C0">
      <w:pPr>
        <w:rPr>
          <w:sz w:val="28"/>
          <w:szCs w:val="28"/>
          <w:lang w:val="kk-KZ"/>
        </w:rPr>
      </w:pPr>
      <w:r w:rsidRPr="000F208C">
        <w:rPr>
          <w:sz w:val="28"/>
          <w:szCs w:val="28"/>
          <w:lang w:val="kk-KZ"/>
        </w:rPr>
        <w:t>Алгебра – 5</w:t>
      </w:r>
      <w:r w:rsidR="003069C0" w:rsidRPr="000F208C">
        <w:rPr>
          <w:sz w:val="28"/>
          <w:szCs w:val="28"/>
          <w:lang w:val="kk-KZ"/>
        </w:rPr>
        <w:t>0 %</w:t>
      </w:r>
    </w:p>
    <w:p w:rsidR="003069C0" w:rsidRPr="000F208C" w:rsidRDefault="003069C0" w:rsidP="003069C0">
      <w:pPr>
        <w:rPr>
          <w:sz w:val="28"/>
          <w:szCs w:val="28"/>
          <w:lang w:val="kk-KZ"/>
        </w:rPr>
      </w:pPr>
      <w:r w:rsidRPr="000F208C">
        <w:rPr>
          <w:sz w:val="28"/>
          <w:szCs w:val="28"/>
          <w:lang w:val="kk-KZ"/>
        </w:rPr>
        <w:lastRenderedPageBreak/>
        <w:t xml:space="preserve">Физика – </w:t>
      </w:r>
      <w:r w:rsidR="00C9780E" w:rsidRPr="000F208C">
        <w:rPr>
          <w:sz w:val="28"/>
          <w:szCs w:val="28"/>
          <w:lang w:val="kk-KZ"/>
        </w:rPr>
        <w:t>50</w:t>
      </w:r>
      <w:r w:rsidRPr="000F208C">
        <w:rPr>
          <w:sz w:val="28"/>
          <w:szCs w:val="28"/>
          <w:lang w:val="kk-KZ"/>
        </w:rPr>
        <w:t xml:space="preserve"> %</w:t>
      </w:r>
    </w:p>
    <w:p w:rsidR="003069C0" w:rsidRPr="000F208C" w:rsidRDefault="003069C0" w:rsidP="003069C0">
      <w:pPr>
        <w:rPr>
          <w:sz w:val="28"/>
          <w:szCs w:val="28"/>
          <w:lang w:val="kk-KZ"/>
        </w:rPr>
      </w:pPr>
      <w:r w:rsidRPr="000F208C">
        <w:rPr>
          <w:sz w:val="28"/>
          <w:szCs w:val="28"/>
          <w:lang w:val="kk-KZ"/>
        </w:rPr>
        <w:t>Каз/тарих – 2</w:t>
      </w:r>
      <w:r w:rsidR="00C9780E" w:rsidRPr="000F208C">
        <w:rPr>
          <w:sz w:val="28"/>
          <w:szCs w:val="28"/>
          <w:lang w:val="kk-KZ"/>
        </w:rPr>
        <w:t>7</w:t>
      </w:r>
      <w:r w:rsidRPr="000F208C">
        <w:rPr>
          <w:sz w:val="28"/>
          <w:szCs w:val="28"/>
          <w:lang w:val="kk-KZ"/>
        </w:rPr>
        <w:t xml:space="preserve"> %</w:t>
      </w:r>
    </w:p>
    <w:p w:rsidR="003069C0" w:rsidRPr="000F208C" w:rsidRDefault="003069C0" w:rsidP="003069C0">
      <w:pPr>
        <w:rPr>
          <w:sz w:val="28"/>
          <w:szCs w:val="28"/>
          <w:lang w:val="kk-KZ"/>
        </w:rPr>
      </w:pPr>
    </w:p>
    <w:p w:rsidR="003069C0" w:rsidRPr="000F208C" w:rsidRDefault="003069C0" w:rsidP="003069C0">
      <w:pPr>
        <w:rPr>
          <w:sz w:val="28"/>
          <w:szCs w:val="28"/>
          <w:lang w:val="kk-KZ"/>
        </w:rPr>
      </w:pPr>
      <w:r w:rsidRPr="000F208C">
        <w:rPr>
          <w:noProof/>
          <w:sz w:val="28"/>
          <w:szCs w:val="28"/>
        </w:rPr>
        <w:drawing>
          <wp:inline distT="0" distB="0" distL="0" distR="0">
            <wp:extent cx="4933950" cy="1628775"/>
            <wp:effectExtent l="19050" t="0" r="0" b="0"/>
            <wp:docPr id="3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069C0" w:rsidRPr="000F208C" w:rsidRDefault="003069C0" w:rsidP="003069C0">
      <w:pPr>
        <w:rPr>
          <w:b/>
          <w:sz w:val="28"/>
          <w:szCs w:val="28"/>
          <w:lang w:val="kk-KZ"/>
        </w:rPr>
      </w:pPr>
    </w:p>
    <w:p w:rsidR="003069C0" w:rsidRPr="000F208C" w:rsidRDefault="003069C0" w:rsidP="003069C0">
      <w:pPr>
        <w:rPr>
          <w:b/>
          <w:sz w:val="28"/>
          <w:szCs w:val="28"/>
          <w:lang w:val="kk-KZ"/>
        </w:rPr>
      </w:pPr>
    </w:p>
    <w:p w:rsidR="003069C0" w:rsidRPr="000F208C" w:rsidRDefault="003069C0" w:rsidP="003069C0">
      <w:pPr>
        <w:rPr>
          <w:b/>
          <w:sz w:val="28"/>
          <w:szCs w:val="28"/>
          <w:lang w:val="kk-KZ"/>
        </w:rPr>
      </w:pPr>
      <w:r w:rsidRPr="000F208C">
        <w:rPr>
          <w:b/>
          <w:sz w:val="28"/>
          <w:szCs w:val="28"/>
          <w:lang w:val="kk-KZ"/>
        </w:rPr>
        <w:t>2-бөлім</w:t>
      </w:r>
    </w:p>
    <w:p w:rsidR="003069C0" w:rsidRPr="000F208C" w:rsidRDefault="003069C0" w:rsidP="003069C0">
      <w:pPr>
        <w:rPr>
          <w:b/>
          <w:i/>
          <w:sz w:val="28"/>
          <w:szCs w:val="28"/>
          <w:lang w:val="kk-KZ"/>
        </w:rPr>
      </w:pPr>
      <w:r w:rsidRPr="000F208C">
        <w:rPr>
          <w:b/>
          <w:i/>
          <w:sz w:val="28"/>
          <w:szCs w:val="28"/>
          <w:lang w:val="kk-KZ"/>
        </w:rPr>
        <w:t xml:space="preserve">Сенің пәндерге көзқарасыңды сипаттайтын себептердің астын сыз. Жетпегендерін жазып қой. </w:t>
      </w:r>
    </w:p>
    <w:p w:rsidR="003069C0" w:rsidRPr="000F208C" w:rsidRDefault="003069C0" w:rsidP="003069C0">
      <w:pPr>
        <w:rPr>
          <w:sz w:val="28"/>
          <w:szCs w:val="28"/>
          <w:lang w:val="kk-KZ"/>
        </w:rPr>
      </w:pPr>
      <w:r w:rsidRPr="000F208C">
        <w:rPr>
          <w:sz w:val="28"/>
          <w:szCs w:val="28"/>
          <w:lang w:val="kk-KZ"/>
        </w:rPr>
        <w:t xml:space="preserve">     </w:t>
      </w:r>
    </w:p>
    <w:p w:rsidR="003069C0" w:rsidRPr="000F208C" w:rsidRDefault="003069C0" w:rsidP="003069C0">
      <w:pPr>
        <w:rPr>
          <w:sz w:val="28"/>
          <w:szCs w:val="28"/>
          <w:lang w:val="kk-KZ"/>
        </w:rPr>
      </w:pPr>
      <w:r w:rsidRPr="000F208C">
        <w:rPr>
          <w:b/>
          <w:sz w:val="28"/>
          <w:szCs w:val="28"/>
          <w:u w:val="single"/>
          <w:lang w:val="kk-KZ"/>
        </w:rPr>
        <w:t>Пәнді сүйемін, себебі:</w:t>
      </w:r>
      <w:r w:rsidRPr="000F208C">
        <w:rPr>
          <w:sz w:val="28"/>
          <w:szCs w:val="28"/>
          <w:lang w:val="kk-KZ"/>
        </w:rPr>
        <w:t xml:space="preserve"> </w:t>
      </w:r>
    </w:p>
    <w:p w:rsidR="003069C0" w:rsidRPr="000F208C" w:rsidRDefault="003069C0" w:rsidP="003069C0">
      <w:pPr>
        <w:numPr>
          <w:ilvl w:val="0"/>
          <w:numId w:val="1"/>
        </w:numPr>
        <w:rPr>
          <w:sz w:val="28"/>
          <w:szCs w:val="28"/>
          <w:lang w:val="kk-KZ"/>
        </w:rPr>
      </w:pPr>
      <w:r w:rsidRPr="000F208C">
        <w:rPr>
          <w:sz w:val="28"/>
          <w:szCs w:val="28"/>
          <w:lang w:val="kk-KZ"/>
        </w:rPr>
        <w:t>Пән болашақтағы жұмысым үшін қажет--</w:t>
      </w:r>
      <w:r w:rsidR="0019511A" w:rsidRPr="000F208C">
        <w:rPr>
          <w:sz w:val="28"/>
          <w:szCs w:val="28"/>
          <w:lang w:val="kk-KZ"/>
        </w:rPr>
        <w:t>75</w:t>
      </w:r>
      <w:r w:rsidRPr="000F208C">
        <w:rPr>
          <w:sz w:val="28"/>
          <w:szCs w:val="28"/>
          <w:lang w:val="kk-KZ"/>
        </w:rPr>
        <w:t xml:space="preserve"> %</w:t>
      </w:r>
    </w:p>
    <w:p w:rsidR="003069C0" w:rsidRPr="000F208C" w:rsidRDefault="003069C0" w:rsidP="003069C0">
      <w:pPr>
        <w:numPr>
          <w:ilvl w:val="0"/>
          <w:numId w:val="1"/>
        </w:numPr>
        <w:rPr>
          <w:sz w:val="28"/>
          <w:szCs w:val="28"/>
          <w:lang w:val="kk-KZ"/>
        </w:rPr>
      </w:pPr>
      <w:r w:rsidRPr="000F208C">
        <w:rPr>
          <w:sz w:val="28"/>
          <w:szCs w:val="28"/>
          <w:lang w:val="kk-KZ"/>
        </w:rPr>
        <w:t>Пән бойынша білім институтқа түсу үшін қажет--</w:t>
      </w:r>
      <w:r w:rsidR="0019511A" w:rsidRPr="000F208C">
        <w:rPr>
          <w:sz w:val="28"/>
          <w:szCs w:val="28"/>
          <w:lang w:val="kk-KZ"/>
        </w:rPr>
        <w:t>55</w:t>
      </w:r>
      <w:r w:rsidRPr="000F208C">
        <w:rPr>
          <w:sz w:val="28"/>
          <w:szCs w:val="28"/>
          <w:lang w:val="kk-KZ"/>
        </w:rPr>
        <w:t>%</w:t>
      </w:r>
    </w:p>
    <w:p w:rsidR="003069C0" w:rsidRPr="000F208C" w:rsidRDefault="003069C0" w:rsidP="003069C0">
      <w:pPr>
        <w:numPr>
          <w:ilvl w:val="0"/>
          <w:numId w:val="1"/>
        </w:numPr>
        <w:rPr>
          <w:sz w:val="28"/>
          <w:szCs w:val="28"/>
          <w:lang w:val="kk-KZ"/>
        </w:rPr>
      </w:pPr>
      <w:r w:rsidRPr="000F208C">
        <w:rPr>
          <w:sz w:val="28"/>
          <w:szCs w:val="28"/>
          <w:lang w:val="kk-KZ"/>
        </w:rPr>
        <w:t>Осы пән қызық--</w:t>
      </w:r>
      <w:r w:rsidR="0019511A" w:rsidRPr="000F208C">
        <w:rPr>
          <w:sz w:val="28"/>
          <w:szCs w:val="28"/>
          <w:lang w:val="kk-KZ"/>
        </w:rPr>
        <w:t>60</w:t>
      </w:r>
      <w:r w:rsidRPr="000F208C">
        <w:rPr>
          <w:sz w:val="28"/>
          <w:szCs w:val="28"/>
          <w:lang w:val="kk-KZ"/>
        </w:rPr>
        <w:t>%</w:t>
      </w:r>
    </w:p>
    <w:p w:rsidR="003069C0" w:rsidRPr="000F208C" w:rsidRDefault="003069C0" w:rsidP="003069C0">
      <w:pPr>
        <w:numPr>
          <w:ilvl w:val="0"/>
          <w:numId w:val="1"/>
        </w:numPr>
        <w:rPr>
          <w:sz w:val="28"/>
          <w:szCs w:val="28"/>
          <w:lang w:val="kk-KZ"/>
        </w:rPr>
      </w:pPr>
      <w:r w:rsidRPr="000F208C">
        <w:rPr>
          <w:sz w:val="28"/>
          <w:szCs w:val="28"/>
          <w:lang w:val="kk-KZ"/>
        </w:rPr>
        <w:t>Мұғалімнің сабақ жүргізуі ұнайды--</w:t>
      </w:r>
      <w:r w:rsidR="0019511A" w:rsidRPr="000F208C">
        <w:rPr>
          <w:sz w:val="28"/>
          <w:szCs w:val="28"/>
          <w:lang w:val="kk-KZ"/>
        </w:rPr>
        <w:t>55</w:t>
      </w:r>
      <w:r w:rsidRPr="000F208C">
        <w:rPr>
          <w:sz w:val="28"/>
          <w:szCs w:val="28"/>
          <w:lang w:val="kk-KZ"/>
        </w:rPr>
        <w:t>%</w:t>
      </w:r>
    </w:p>
    <w:p w:rsidR="003069C0" w:rsidRPr="000F208C" w:rsidRDefault="003069C0" w:rsidP="003069C0">
      <w:pPr>
        <w:numPr>
          <w:ilvl w:val="0"/>
          <w:numId w:val="1"/>
        </w:numPr>
        <w:rPr>
          <w:sz w:val="28"/>
          <w:szCs w:val="28"/>
          <w:lang w:val="kk-KZ"/>
        </w:rPr>
      </w:pPr>
      <w:r w:rsidRPr="000F208C">
        <w:rPr>
          <w:sz w:val="28"/>
          <w:szCs w:val="28"/>
          <w:lang w:val="kk-KZ"/>
        </w:rPr>
        <w:t>Пән қызықты--</w:t>
      </w:r>
      <w:r w:rsidR="0019511A" w:rsidRPr="000F208C">
        <w:rPr>
          <w:sz w:val="28"/>
          <w:szCs w:val="28"/>
          <w:lang w:val="kk-KZ"/>
        </w:rPr>
        <w:t>50</w:t>
      </w:r>
      <w:r w:rsidRPr="000F208C">
        <w:rPr>
          <w:sz w:val="28"/>
          <w:szCs w:val="28"/>
          <w:lang w:val="kk-KZ"/>
        </w:rPr>
        <w:t>%</w:t>
      </w:r>
    </w:p>
    <w:p w:rsidR="003069C0" w:rsidRPr="000F208C" w:rsidRDefault="003069C0" w:rsidP="003069C0">
      <w:pPr>
        <w:numPr>
          <w:ilvl w:val="0"/>
          <w:numId w:val="1"/>
        </w:numPr>
        <w:rPr>
          <w:sz w:val="28"/>
          <w:szCs w:val="28"/>
          <w:lang w:val="kk-KZ"/>
        </w:rPr>
      </w:pPr>
      <w:r w:rsidRPr="000F208C">
        <w:rPr>
          <w:sz w:val="28"/>
          <w:szCs w:val="28"/>
          <w:lang w:val="kk-KZ"/>
        </w:rPr>
        <w:t>Пән жалпы мәдениетімді дамытуға көмектеседі--32%</w:t>
      </w:r>
    </w:p>
    <w:p w:rsidR="003069C0" w:rsidRPr="000F208C" w:rsidRDefault="003069C0" w:rsidP="003069C0">
      <w:pPr>
        <w:numPr>
          <w:ilvl w:val="0"/>
          <w:numId w:val="1"/>
        </w:numPr>
        <w:rPr>
          <w:sz w:val="28"/>
          <w:szCs w:val="28"/>
          <w:lang w:val="kk-KZ"/>
        </w:rPr>
      </w:pPr>
      <w:r w:rsidRPr="000F208C">
        <w:rPr>
          <w:sz w:val="28"/>
          <w:szCs w:val="28"/>
          <w:lang w:val="kk-KZ"/>
        </w:rPr>
        <w:t>Пән жеңіл оқылады--28%</w:t>
      </w:r>
    </w:p>
    <w:p w:rsidR="003069C0" w:rsidRPr="000F208C" w:rsidRDefault="003069C0" w:rsidP="003069C0">
      <w:pPr>
        <w:numPr>
          <w:ilvl w:val="0"/>
          <w:numId w:val="1"/>
        </w:numPr>
        <w:rPr>
          <w:sz w:val="28"/>
          <w:szCs w:val="28"/>
          <w:lang w:val="kk-KZ"/>
        </w:rPr>
      </w:pPr>
      <w:r w:rsidRPr="000F208C">
        <w:rPr>
          <w:sz w:val="28"/>
          <w:szCs w:val="28"/>
          <w:lang w:val="kk-KZ"/>
        </w:rPr>
        <w:t>Пән пайдалы деп есептеледі--20%</w:t>
      </w:r>
    </w:p>
    <w:p w:rsidR="003069C0" w:rsidRPr="000F208C" w:rsidRDefault="003069C0" w:rsidP="003069C0">
      <w:pPr>
        <w:numPr>
          <w:ilvl w:val="0"/>
          <w:numId w:val="1"/>
        </w:numPr>
        <w:rPr>
          <w:sz w:val="28"/>
          <w:szCs w:val="28"/>
          <w:lang w:val="kk-KZ"/>
        </w:rPr>
      </w:pPr>
      <w:r w:rsidRPr="000F208C">
        <w:rPr>
          <w:sz w:val="28"/>
          <w:szCs w:val="28"/>
          <w:lang w:val="kk-KZ"/>
        </w:rPr>
        <w:t>Ата-аналарым осы пәнді маңызды деп есептейді--2</w:t>
      </w:r>
      <w:r w:rsidR="0019511A" w:rsidRPr="000F208C">
        <w:rPr>
          <w:sz w:val="28"/>
          <w:szCs w:val="28"/>
          <w:lang w:val="kk-KZ"/>
        </w:rPr>
        <w:t>5</w:t>
      </w:r>
      <w:r w:rsidRPr="000F208C">
        <w:rPr>
          <w:sz w:val="28"/>
          <w:szCs w:val="28"/>
          <w:lang w:val="kk-KZ"/>
        </w:rPr>
        <w:t>%</w:t>
      </w:r>
    </w:p>
    <w:p w:rsidR="003069C0" w:rsidRDefault="003069C0" w:rsidP="003069C0">
      <w:pPr>
        <w:numPr>
          <w:ilvl w:val="0"/>
          <w:numId w:val="1"/>
        </w:numPr>
        <w:rPr>
          <w:sz w:val="28"/>
          <w:szCs w:val="28"/>
          <w:lang w:val="kk-KZ"/>
        </w:rPr>
      </w:pPr>
      <w:r w:rsidRPr="000F208C">
        <w:rPr>
          <w:sz w:val="28"/>
          <w:szCs w:val="28"/>
          <w:lang w:val="kk-KZ"/>
        </w:rPr>
        <w:t>Мұғалім қызғылықты түсіндіреді--20%</w:t>
      </w:r>
    </w:p>
    <w:p w:rsidR="00A55723" w:rsidRPr="000F208C" w:rsidRDefault="00A55723" w:rsidP="00A55723">
      <w:pPr>
        <w:ind w:left="786"/>
        <w:rPr>
          <w:sz w:val="28"/>
          <w:szCs w:val="28"/>
          <w:lang w:val="kk-KZ"/>
        </w:rPr>
      </w:pPr>
    </w:p>
    <w:p w:rsidR="003069C0" w:rsidRPr="000F208C" w:rsidRDefault="003069C0" w:rsidP="003069C0">
      <w:pPr>
        <w:ind w:left="142"/>
        <w:rPr>
          <w:sz w:val="28"/>
          <w:szCs w:val="28"/>
          <w:lang w:val="kk-KZ"/>
        </w:rPr>
      </w:pPr>
      <w:r w:rsidRPr="000F208C">
        <w:rPr>
          <w:noProof/>
          <w:sz w:val="28"/>
          <w:szCs w:val="28"/>
        </w:rPr>
        <w:drawing>
          <wp:inline distT="0" distB="0" distL="0" distR="0">
            <wp:extent cx="4648200" cy="2038350"/>
            <wp:effectExtent l="19050" t="0" r="0" b="0"/>
            <wp:docPr id="3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69C0" w:rsidRPr="000F208C" w:rsidRDefault="003069C0" w:rsidP="003069C0">
      <w:pPr>
        <w:ind w:left="360"/>
        <w:rPr>
          <w:b/>
          <w:sz w:val="28"/>
          <w:szCs w:val="28"/>
          <w:u w:val="single"/>
          <w:lang w:val="kk-KZ"/>
        </w:rPr>
      </w:pPr>
    </w:p>
    <w:p w:rsidR="003069C0" w:rsidRPr="000F208C" w:rsidRDefault="003069C0" w:rsidP="003069C0">
      <w:pPr>
        <w:ind w:left="360"/>
        <w:rPr>
          <w:b/>
          <w:sz w:val="28"/>
          <w:szCs w:val="28"/>
          <w:u w:val="single"/>
          <w:lang w:val="kk-KZ"/>
        </w:rPr>
      </w:pPr>
    </w:p>
    <w:p w:rsidR="003069C0" w:rsidRPr="000F208C" w:rsidRDefault="003069C0" w:rsidP="003069C0">
      <w:pPr>
        <w:ind w:left="360"/>
        <w:rPr>
          <w:b/>
          <w:sz w:val="28"/>
          <w:szCs w:val="28"/>
          <w:u w:val="single"/>
          <w:lang w:val="kk-KZ"/>
        </w:rPr>
      </w:pPr>
      <w:r w:rsidRPr="000F208C">
        <w:rPr>
          <w:b/>
          <w:sz w:val="28"/>
          <w:szCs w:val="28"/>
          <w:u w:val="single"/>
          <w:lang w:val="kk-KZ"/>
        </w:rPr>
        <w:t>Пәнді ұнатпаймын, себебі:</w:t>
      </w:r>
    </w:p>
    <w:p w:rsidR="003069C0" w:rsidRPr="000F208C" w:rsidRDefault="003069C0" w:rsidP="003069C0">
      <w:pPr>
        <w:numPr>
          <w:ilvl w:val="0"/>
          <w:numId w:val="2"/>
        </w:numPr>
        <w:rPr>
          <w:sz w:val="28"/>
          <w:szCs w:val="28"/>
          <w:lang w:val="kk-KZ"/>
        </w:rPr>
      </w:pPr>
      <w:r w:rsidRPr="000F208C">
        <w:rPr>
          <w:sz w:val="28"/>
          <w:szCs w:val="28"/>
          <w:lang w:val="kk-KZ"/>
        </w:rPr>
        <w:t>Мұғалімнің сабақ беруі ұнамайды—52</w:t>
      </w:r>
      <w:r w:rsidRPr="000F208C">
        <w:rPr>
          <w:sz w:val="28"/>
          <w:szCs w:val="28"/>
        </w:rPr>
        <w:t>%</w:t>
      </w:r>
    </w:p>
    <w:p w:rsidR="003069C0" w:rsidRPr="000F208C" w:rsidRDefault="003069C0" w:rsidP="003069C0">
      <w:pPr>
        <w:numPr>
          <w:ilvl w:val="0"/>
          <w:numId w:val="2"/>
        </w:numPr>
        <w:rPr>
          <w:sz w:val="28"/>
          <w:szCs w:val="28"/>
          <w:lang w:val="kk-KZ"/>
        </w:rPr>
      </w:pPr>
      <w:r w:rsidRPr="000F208C">
        <w:rPr>
          <w:sz w:val="28"/>
          <w:szCs w:val="28"/>
          <w:lang w:val="kk-KZ"/>
        </w:rPr>
        <w:t>Пәнді түсіну ауырға соғады—52%</w:t>
      </w:r>
    </w:p>
    <w:p w:rsidR="003069C0" w:rsidRPr="000F208C" w:rsidRDefault="003069C0" w:rsidP="003069C0">
      <w:pPr>
        <w:numPr>
          <w:ilvl w:val="0"/>
          <w:numId w:val="2"/>
        </w:numPr>
        <w:rPr>
          <w:sz w:val="28"/>
          <w:szCs w:val="28"/>
          <w:lang w:val="kk-KZ"/>
        </w:rPr>
      </w:pPr>
      <w:r w:rsidRPr="000F208C">
        <w:rPr>
          <w:sz w:val="28"/>
          <w:szCs w:val="28"/>
          <w:lang w:val="kk-KZ"/>
        </w:rPr>
        <w:t>Мұғалімнің түсіндіруі қызық емес—40%</w:t>
      </w:r>
    </w:p>
    <w:p w:rsidR="003069C0" w:rsidRPr="000F208C" w:rsidRDefault="003069C0" w:rsidP="003069C0">
      <w:pPr>
        <w:numPr>
          <w:ilvl w:val="0"/>
          <w:numId w:val="2"/>
        </w:numPr>
        <w:rPr>
          <w:sz w:val="28"/>
          <w:szCs w:val="28"/>
          <w:lang w:val="kk-KZ"/>
        </w:rPr>
      </w:pPr>
      <w:r w:rsidRPr="000F208C">
        <w:rPr>
          <w:sz w:val="28"/>
          <w:szCs w:val="28"/>
          <w:lang w:val="kk-KZ"/>
        </w:rPr>
        <w:t xml:space="preserve"> Бұл пән қызық емес—36%</w:t>
      </w:r>
    </w:p>
    <w:p w:rsidR="003069C0" w:rsidRPr="000F208C" w:rsidRDefault="003069C0" w:rsidP="003069C0">
      <w:pPr>
        <w:numPr>
          <w:ilvl w:val="0"/>
          <w:numId w:val="2"/>
        </w:numPr>
        <w:rPr>
          <w:sz w:val="28"/>
          <w:szCs w:val="28"/>
          <w:lang w:val="kk-KZ"/>
        </w:rPr>
      </w:pPr>
      <w:r w:rsidRPr="000F208C">
        <w:rPr>
          <w:sz w:val="28"/>
          <w:szCs w:val="28"/>
          <w:lang w:val="kk-KZ"/>
        </w:rPr>
        <w:t>Пән қызғылықты емес—28%</w:t>
      </w:r>
    </w:p>
    <w:p w:rsidR="003069C0" w:rsidRPr="000F208C" w:rsidRDefault="003069C0" w:rsidP="003069C0">
      <w:pPr>
        <w:numPr>
          <w:ilvl w:val="0"/>
          <w:numId w:val="2"/>
        </w:numPr>
        <w:rPr>
          <w:sz w:val="28"/>
          <w:szCs w:val="28"/>
          <w:lang w:val="kk-KZ"/>
        </w:rPr>
      </w:pPr>
      <w:r w:rsidRPr="000F208C">
        <w:rPr>
          <w:sz w:val="28"/>
          <w:szCs w:val="28"/>
          <w:lang w:val="kk-KZ"/>
        </w:rPr>
        <w:lastRenderedPageBreak/>
        <w:t>Оны оқығанда қанағаттанбаймын—24%</w:t>
      </w:r>
    </w:p>
    <w:p w:rsidR="003069C0" w:rsidRPr="000F208C" w:rsidRDefault="003069C0" w:rsidP="003069C0">
      <w:pPr>
        <w:numPr>
          <w:ilvl w:val="0"/>
          <w:numId w:val="2"/>
        </w:numPr>
        <w:rPr>
          <w:sz w:val="28"/>
          <w:szCs w:val="28"/>
          <w:lang w:val="kk-KZ"/>
        </w:rPr>
      </w:pPr>
      <w:r w:rsidRPr="000F208C">
        <w:rPr>
          <w:sz w:val="28"/>
          <w:szCs w:val="28"/>
          <w:lang w:val="kk-KZ"/>
        </w:rPr>
        <w:t>Жай, қызық емес—24%</w:t>
      </w:r>
    </w:p>
    <w:p w:rsidR="00C9780E" w:rsidRPr="000F208C" w:rsidRDefault="00C9780E" w:rsidP="00C9780E">
      <w:pPr>
        <w:ind w:left="360"/>
        <w:rPr>
          <w:sz w:val="28"/>
          <w:szCs w:val="28"/>
          <w:lang w:val="kk-KZ"/>
        </w:rPr>
      </w:pPr>
    </w:p>
    <w:p w:rsidR="003069C0" w:rsidRPr="000F208C" w:rsidRDefault="003069C0" w:rsidP="003069C0">
      <w:pPr>
        <w:ind w:left="360"/>
        <w:rPr>
          <w:b/>
          <w:sz w:val="28"/>
          <w:szCs w:val="28"/>
          <w:lang w:val="kk-KZ"/>
        </w:rPr>
      </w:pPr>
      <w:r w:rsidRPr="000F208C">
        <w:rPr>
          <w:b/>
          <w:noProof/>
          <w:sz w:val="28"/>
          <w:szCs w:val="28"/>
        </w:rPr>
        <w:drawing>
          <wp:inline distT="0" distB="0" distL="0" distR="0">
            <wp:extent cx="4867275" cy="1466850"/>
            <wp:effectExtent l="19050" t="0" r="9525" b="0"/>
            <wp:docPr id="37"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69C0" w:rsidRPr="000F208C" w:rsidRDefault="003069C0" w:rsidP="003069C0">
      <w:pPr>
        <w:ind w:left="360"/>
        <w:rPr>
          <w:b/>
          <w:sz w:val="28"/>
          <w:szCs w:val="28"/>
          <w:lang w:val="kk-KZ"/>
        </w:rPr>
      </w:pPr>
    </w:p>
    <w:p w:rsidR="003069C0" w:rsidRPr="000F208C" w:rsidRDefault="003069C0" w:rsidP="003069C0">
      <w:pPr>
        <w:ind w:left="360"/>
        <w:rPr>
          <w:b/>
          <w:sz w:val="28"/>
          <w:szCs w:val="28"/>
          <w:lang w:val="kk-KZ"/>
        </w:rPr>
      </w:pPr>
      <w:r w:rsidRPr="000F208C">
        <w:rPr>
          <w:b/>
          <w:sz w:val="28"/>
          <w:szCs w:val="28"/>
          <w:lang w:val="kk-KZ"/>
        </w:rPr>
        <w:t>3-бөлім</w:t>
      </w:r>
    </w:p>
    <w:p w:rsidR="003069C0" w:rsidRPr="000F208C" w:rsidRDefault="003069C0" w:rsidP="003069C0">
      <w:pPr>
        <w:ind w:left="360"/>
        <w:rPr>
          <w:b/>
          <w:sz w:val="28"/>
          <w:szCs w:val="28"/>
          <w:u w:val="single"/>
          <w:lang w:val="kk-KZ"/>
        </w:rPr>
      </w:pPr>
      <w:r w:rsidRPr="000F208C">
        <w:rPr>
          <w:b/>
          <w:sz w:val="28"/>
          <w:szCs w:val="28"/>
          <w:u w:val="single"/>
          <w:lang w:val="kk-KZ"/>
        </w:rPr>
        <w:t xml:space="preserve">Сен не үшін оқисың? </w:t>
      </w:r>
    </w:p>
    <w:p w:rsidR="003069C0" w:rsidRPr="000F208C" w:rsidRDefault="003069C0" w:rsidP="003069C0">
      <w:pPr>
        <w:ind w:left="360"/>
        <w:rPr>
          <w:b/>
          <w:sz w:val="28"/>
          <w:szCs w:val="28"/>
          <w:u w:val="single"/>
          <w:lang w:val="kk-KZ"/>
        </w:rPr>
      </w:pPr>
      <w:r w:rsidRPr="000F208C">
        <w:rPr>
          <w:b/>
          <w:sz w:val="28"/>
          <w:szCs w:val="28"/>
          <w:u w:val="single"/>
          <w:lang w:val="kk-KZ"/>
        </w:rPr>
        <w:t>Осы сауалға сәйкес жауаптың астын сыз немесе қосымша жазып қой.</w:t>
      </w:r>
    </w:p>
    <w:p w:rsidR="003069C0" w:rsidRPr="000F208C" w:rsidRDefault="003069C0" w:rsidP="003069C0">
      <w:pPr>
        <w:numPr>
          <w:ilvl w:val="0"/>
          <w:numId w:val="3"/>
        </w:numPr>
        <w:rPr>
          <w:sz w:val="28"/>
          <w:szCs w:val="28"/>
          <w:lang w:val="kk-KZ"/>
        </w:rPr>
      </w:pPr>
      <w:r w:rsidRPr="000F208C">
        <w:rPr>
          <w:sz w:val="28"/>
          <w:szCs w:val="28"/>
          <w:lang w:val="kk-KZ"/>
        </w:rPr>
        <w:t>Терең және толық білім алғым келеді.—</w:t>
      </w:r>
      <w:r w:rsidR="00C9780E" w:rsidRPr="000F208C">
        <w:rPr>
          <w:sz w:val="28"/>
          <w:szCs w:val="28"/>
          <w:lang w:val="kk-KZ"/>
        </w:rPr>
        <w:t>70</w:t>
      </w:r>
      <w:r w:rsidRPr="000F208C">
        <w:rPr>
          <w:sz w:val="28"/>
          <w:szCs w:val="28"/>
          <w:lang w:val="kk-KZ"/>
        </w:rPr>
        <w:t>%</w:t>
      </w:r>
    </w:p>
    <w:p w:rsidR="003069C0" w:rsidRPr="000F208C" w:rsidRDefault="00A55723" w:rsidP="003069C0">
      <w:pPr>
        <w:numPr>
          <w:ilvl w:val="0"/>
          <w:numId w:val="3"/>
        </w:numPr>
        <w:rPr>
          <w:sz w:val="28"/>
          <w:szCs w:val="28"/>
          <w:lang w:val="kk-KZ"/>
        </w:rPr>
      </w:pPr>
      <w:r>
        <w:rPr>
          <w:sz w:val="28"/>
          <w:szCs w:val="28"/>
          <w:lang w:val="kk-KZ"/>
        </w:rPr>
        <w:t xml:space="preserve"> </w:t>
      </w:r>
      <w:r w:rsidR="00C9780E" w:rsidRPr="000F208C">
        <w:rPr>
          <w:sz w:val="28"/>
          <w:szCs w:val="28"/>
          <w:lang w:val="kk-KZ"/>
        </w:rPr>
        <w:t>Бұл менің борышым--52</w:t>
      </w:r>
      <w:r w:rsidR="003069C0" w:rsidRPr="000F208C">
        <w:rPr>
          <w:sz w:val="28"/>
          <w:szCs w:val="28"/>
          <w:lang w:val="kk-KZ"/>
        </w:rPr>
        <w:t>%</w:t>
      </w:r>
    </w:p>
    <w:p w:rsidR="003069C0" w:rsidRPr="000F208C" w:rsidRDefault="003069C0" w:rsidP="003069C0">
      <w:pPr>
        <w:numPr>
          <w:ilvl w:val="0"/>
          <w:numId w:val="3"/>
        </w:numPr>
        <w:rPr>
          <w:sz w:val="28"/>
          <w:szCs w:val="28"/>
          <w:lang w:val="kk-KZ"/>
        </w:rPr>
      </w:pPr>
      <w:r w:rsidRPr="000F208C">
        <w:rPr>
          <w:sz w:val="28"/>
          <w:szCs w:val="28"/>
          <w:lang w:val="kk-KZ"/>
        </w:rPr>
        <w:t>Оқығым келеді—52%</w:t>
      </w:r>
    </w:p>
    <w:p w:rsidR="003069C0" w:rsidRPr="000F208C" w:rsidRDefault="003069C0" w:rsidP="003069C0">
      <w:pPr>
        <w:numPr>
          <w:ilvl w:val="0"/>
          <w:numId w:val="3"/>
        </w:numPr>
        <w:rPr>
          <w:sz w:val="28"/>
          <w:szCs w:val="28"/>
          <w:lang w:val="kk-KZ"/>
        </w:rPr>
      </w:pPr>
      <w:r w:rsidRPr="000F208C">
        <w:rPr>
          <w:sz w:val="28"/>
          <w:szCs w:val="28"/>
          <w:lang w:val="kk-KZ"/>
        </w:rPr>
        <w:t>Сауатты болғым келеді—</w:t>
      </w:r>
      <w:r w:rsidR="00C9780E" w:rsidRPr="000F208C">
        <w:rPr>
          <w:sz w:val="28"/>
          <w:szCs w:val="28"/>
          <w:lang w:val="kk-KZ"/>
        </w:rPr>
        <w:t>51</w:t>
      </w:r>
      <w:r w:rsidRPr="000F208C">
        <w:rPr>
          <w:sz w:val="28"/>
          <w:szCs w:val="28"/>
          <w:lang w:val="kk-KZ"/>
        </w:rPr>
        <w:t>%</w:t>
      </w:r>
    </w:p>
    <w:p w:rsidR="003069C0" w:rsidRPr="000F208C" w:rsidRDefault="003069C0" w:rsidP="003069C0">
      <w:pPr>
        <w:numPr>
          <w:ilvl w:val="0"/>
          <w:numId w:val="3"/>
        </w:numPr>
        <w:rPr>
          <w:sz w:val="28"/>
          <w:szCs w:val="28"/>
          <w:lang w:val="kk-KZ"/>
        </w:rPr>
      </w:pPr>
      <w:r w:rsidRPr="000F208C">
        <w:rPr>
          <w:sz w:val="28"/>
          <w:szCs w:val="28"/>
          <w:lang w:val="kk-KZ"/>
        </w:rPr>
        <w:t>Өзім жұмыс істеуді үйренгім келеді—40%</w:t>
      </w:r>
    </w:p>
    <w:p w:rsidR="003069C0" w:rsidRPr="000F208C" w:rsidRDefault="003069C0" w:rsidP="003069C0">
      <w:pPr>
        <w:numPr>
          <w:ilvl w:val="0"/>
          <w:numId w:val="3"/>
        </w:numPr>
        <w:rPr>
          <w:sz w:val="28"/>
          <w:szCs w:val="28"/>
          <w:lang w:val="kk-KZ"/>
        </w:rPr>
      </w:pPr>
      <w:r w:rsidRPr="000F208C">
        <w:rPr>
          <w:sz w:val="28"/>
          <w:szCs w:val="28"/>
          <w:lang w:val="kk-KZ"/>
        </w:rPr>
        <w:t>Пайдалы азамат болғым келеді—32%</w:t>
      </w:r>
    </w:p>
    <w:p w:rsidR="003069C0" w:rsidRPr="000F208C" w:rsidRDefault="003069C0" w:rsidP="003069C0">
      <w:pPr>
        <w:numPr>
          <w:ilvl w:val="0"/>
          <w:numId w:val="3"/>
        </w:numPr>
        <w:rPr>
          <w:sz w:val="28"/>
          <w:szCs w:val="28"/>
          <w:lang w:val="kk-KZ"/>
        </w:rPr>
      </w:pPr>
      <w:r w:rsidRPr="000F208C">
        <w:rPr>
          <w:sz w:val="28"/>
          <w:szCs w:val="28"/>
          <w:lang w:val="kk-KZ"/>
        </w:rPr>
        <w:t>Ата-аналарым талап етеді—2</w:t>
      </w:r>
      <w:r w:rsidR="00C9780E" w:rsidRPr="000F208C">
        <w:rPr>
          <w:sz w:val="28"/>
          <w:szCs w:val="28"/>
          <w:lang w:val="kk-KZ"/>
        </w:rPr>
        <w:t>0</w:t>
      </w:r>
      <w:r w:rsidRPr="000F208C">
        <w:rPr>
          <w:sz w:val="28"/>
          <w:szCs w:val="28"/>
          <w:lang w:val="kk-KZ"/>
        </w:rPr>
        <w:t>%</w:t>
      </w:r>
    </w:p>
    <w:p w:rsidR="003069C0" w:rsidRPr="000F208C" w:rsidRDefault="003069C0" w:rsidP="003069C0">
      <w:pPr>
        <w:rPr>
          <w:sz w:val="28"/>
          <w:szCs w:val="28"/>
          <w:lang w:val="kk-KZ"/>
        </w:rPr>
      </w:pPr>
      <w:r w:rsidRPr="000F208C">
        <w:rPr>
          <w:noProof/>
          <w:sz w:val="28"/>
          <w:szCs w:val="28"/>
        </w:rPr>
        <w:drawing>
          <wp:inline distT="0" distB="0" distL="0" distR="0">
            <wp:extent cx="5153025" cy="1968889"/>
            <wp:effectExtent l="19050" t="0" r="0" b="0"/>
            <wp:docPr id="39"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5F3" w:rsidRPr="000F208C" w:rsidRDefault="00E73C46" w:rsidP="00E73C46">
      <w:pPr>
        <w:rPr>
          <w:sz w:val="28"/>
          <w:szCs w:val="28"/>
          <w:lang w:val="kk-KZ"/>
        </w:rPr>
      </w:pPr>
      <w:r w:rsidRPr="000F208C">
        <w:rPr>
          <w:sz w:val="28"/>
          <w:szCs w:val="28"/>
          <w:lang w:val="kk-KZ"/>
        </w:rPr>
        <w:t xml:space="preserve">     Және де ҰБТ –ге санаулы күндер қалғанда 11 сынып оқушыларымен Дене шынықтыру пәнінің мұғалімдерінің көмегімен қозғалмалы ойын сабағы жарыс түрінде өткізілді. </w:t>
      </w:r>
    </w:p>
    <w:p w:rsidR="005745F3" w:rsidRPr="000F208C" w:rsidRDefault="00E73C46" w:rsidP="00E73C46">
      <w:pPr>
        <w:rPr>
          <w:sz w:val="28"/>
          <w:szCs w:val="28"/>
          <w:lang w:val="kk-KZ"/>
        </w:rPr>
      </w:pPr>
      <w:r w:rsidRPr="000F208C">
        <w:rPr>
          <w:sz w:val="28"/>
          <w:szCs w:val="28"/>
          <w:lang w:val="kk-KZ"/>
        </w:rPr>
        <w:t xml:space="preserve">Сабақтың тақырыбы: </w:t>
      </w:r>
      <w:r w:rsidRPr="000F208C">
        <w:rPr>
          <w:b/>
          <w:sz w:val="28"/>
          <w:szCs w:val="28"/>
          <w:lang w:val="kk-KZ"/>
        </w:rPr>
        <w:t>«</w:t>
      </w:r>
      <w:r w:rsidR="005745F3" w:rsidRPr="000F208C">
        <w:rPr>
          <w:b/>
          <w:sz w:val="28"/>
          <w:szCs w:val="28"/>
          <w:lang w:val="kk-KZ"/>
        </w:rPr>
        <w:t>Жағымды көңіл-күй қалыптастырайық</w:t>
      </w:r>
      <w:r w:rsidRPr="000F208C">
        <w:rPr>
          <w:b/>
          <w:sz w:val="28"/>
          <w:szCs w:val="28"/>
          <w:lang w:val="kk-KZ"/>
        </w:rPr>
        <w:t>»</w:t>
      </w:r>
      <w:r w:rsidR="005745F3" w:rsidRPr="000F208C">
        <w:rPr>
          <w:sz w:val="28"/>
          <w:szCs w:val="28"/>
          <w:lang w:val="kk-KZ"/>
        </w:rPr>
        <w:t xml:space="preserve">. </w:t>
      </w:r>
    </w:p>
    <w:p w:rsidR="005745F3" w:rsidRPr="000F208C" w:rsidRDefault="00E73C46" w:rsidP="005745F3">
      <w:pPr>
        <w:rPr>
          <w:sz w:val="28"/>
          <w:szCs w:val="28"/>
          <w:lang w:val="kk-KZ"/>
        </w:rPr>
      </w:pPr>
      <w:r w:rsidRPr="000F208C">
        <w:rPr>
          <w:b/>
          <w:sz w:val="28"/>
          <w:szCs w:val="28"/>
          <w:lang w:val="kk-KZ"/>
        </w:rPr>
        <w:t xml:space="preserve">Негізгі </w:t>
      </w:r>
      <w:r w:rsidR="005745F3" w:rsidRPr="000F208C">
        <w:rPr>
          <w:b/>
          <w:sz w:val="28"/>
          <w:szCs w:val="28"/>
          <w:lang w:val="kk-KZ"/>
        </w:rPr>
        <w:t>мақсаты</w:t>
      </w:r>
      <w:r w:rsidR="005745F3" w:rsidRPr="000F208C">
        <w:rPr>
          <w:sz w:val="28"/>
          <w:szCs w:val="28"/>
          <w:lang w:val="kk-KZ"/>
        </w:rPr>
        <w:t xml:space="preserve">: </w:t>
      </w:r>
    </w:p>
    <w:p w:rsidR="005745F3" w:rsidRPr="000F208C" w:rsidRDefault="005745F3" w:rsidP="005745F3">
      <w:pPr>
        <w:pStyle w:val="a3"/>
        <w:numPr>
          <w:ilvl w:val="0"/>
          <w:numId w:val="14"/>
        </w:numPr>
        <w:rPr>
          <w:sz w:val="28"/>
          <w:szCs w:val="28"/>
          <w:lang w:val="kk-KZ"/>
        </w:rPr>
      </w:pPr>
      <w:r w:rsidRPr="000F208C">
        <w:rPr>
          <w:sz w:val="28"/>
          <w:szCs w:val="28"/>
          <w:lang w:val="kk-KZ"/>
        </w:rPr>
        <w:t>О</w:t>
      </w:r>
      <w:r w:rsidR="00E73C46" w:rsidRPr="000F208C">
        <w:rPr>
          <w:sz w:val="28"/>
          <w:szCs w:val="28"/>
          <w:lang w:val="kk-KZ"/>
        </w:rPr>
        <w:t>қушылардың бойындағы үрей, мазасыздануды жо</w:t>
      </w:r>
      <w:r w:rsidRPr="000F208C">
        <w:rPr>
          <w:sz w:val="28"/>
          <w:szCs w:val="28"/>
          <w:lang w:val="kk-KZ"/>
        </w:rPr>
        <w:t>ю</w:t>
      </w:r>
    </w:p>
    <w:p w:rsidR="005745F3" w:rsidRPr="000F208C" w:rsidRDefault="00E73C46" w:rsidP="005745F3">
      <w:pPr>
        <w:pStyle w:val="a3"/>
        <w:numPr>
          <w:ilvl w:val="0"/>
          <w:numId w:val="14"/>
        </w:numPr>
        <w:rPr>
          <w:sz w:val="28"/>
          <w:szCs w:val="28"/>
          <w:lang w:val="kk-KZ"/>
        </w:rPr>
      </w:pPr>
      <w:r w:rsidRPr="000F208C">
        <w:rPr>
          <w:sz w:val="28"/>
          <w:szCs w:val="28"/>
          <w:lang w:val="kk-KZ"/>
        </w:rPr>
        <w:t xml:space="preserve"> </w:t>
      </w:r>
      <w:r w:rsidR="005745F3" w:rsidRPr="000F208C">
        <w:rPr>
          <w:sz w:val="28"/>
          <w:szCs w:val="28"/>
          <w:lang w:val="kk-KZ"/>
        </w:rPr>
        <w:t>Т</w:t>
      </w:r>
      <w:r w:rsidRPr="000F208C">
        <w:rPr>
          <w:sz w:val="28"/>
          <w:szCs w:val="28"/>
          <w:lang w:val="kk-KZ"/>
        </w:rPr>
        <w:t xml:space="preserve">оптасып жарысу арқылы бір – біріне жағымды көңіл-күй қалыптастыру. </w:t>
      </w:r>
    </w:p>
    <w:p w:rsidR="00E73C46" w:rsidRPr="000F208C" w:rsidRDefault="00E73C46" w:rsidP="005745F3">
      <w:pPr>
        <w:pStyle w:val="a3"/>
        <w:numPr>
          <w:ilvl w:val="0"/>
          <w:numId w:val="14"/>
        </w:numPr>
        <w:rPr>
          <w:sz w:val="28"/>
          <w:szCs w:val="28"/>
          <w:lang w:val="kk-KZ"/>
        </w:rPr>
      </w:pPr>
      <w:r w:rsidRPr="000F208C">
        <w:rPr>
          <w:sz w:val="28"/>
          <w:szCs w:val="28"/>
          <w:lang w:val="kk-KZ"/>
        </w:rPr>
        <w:t xml:space="preserve">Өздеріне деген сенімділіктерін арттыру. </w:t>
      </w:r>
    </w:p>
    <w:p w:rsidR="003069C0" w:rsidRPr="000F208C" w:rsidRDefault="003069C0" w:rsidP="005745F3">
      <w:pPr>
        <w:rPr>
          <w:sz w:val="28"/>
          <w:szCs w:val="28"/>
          <w:lang w:val="kk-KZ"/>
        </w:rPr>
      </w:pPr>
    </w:p>
    <w:p w:rsidR="003069C0" w:rsidRPr="000F208C" w:rsidRDefault="003069C0" w:rsidP="003069C0">
      <w:pPr>
        <w:rPr>
          <w:sz w:val="28"/>
          <w:szCs w:val="28"/>
          <w:lang w:val="kk-KZ"/>
        </w:rPr>
      </w:pPr>
      <w:r w:rsidRPr="000F208C">
        <w:rPr>
          <w:sz w:val="28"/>
          <w:szCs w:val="28"/>
          <w:lang w:val="kk-KZ"/>
        </w:rPr>
        <w:t xml:space="preserve">    Бірнеше рет ата-ана жиналыстарына қатыстым. Жиналыстарда емтихан жөнінде ата-анаға кеңес берілді, ата-анаға арналған педагогика ретінде шағын лекция берілді және тренингтер өткізілді.</w:t>
      </w:r>
    </w:p>
    <w:p w:rsidR="003069C0" w:rsidRPr="000F208C" w:rsidRDefault="003069C0" w:rsidP="003069C0">
      <w:pPr>
        <w:jc w:val="center"/>
        <w:rPr>
          <w:b/>
          <w:sz w:val="28"/>
          <w:szCs w:val="28"/>
          <w:lang w:val="kk-KZ"/>
        </w:rPr>
      </w:pPr>
    </w:p>
    <w:p w:rsidR="003069C0" w:rsidRPr="000F208C" w:rsidRDefault="003069C0" w:rsidP="003069C0">
      <w:pPr>
        <w:jc w:val="center"/>
        <w:rPr>
          <w:b/>
          <w:sz w:val="28"/>
          <w:szCs w:val="28"/>
          <w:lang w:val="kk-KZ"/>
        </w:rPr>
      </w:pPr>
      <w:r w:rsidRPr="000F208C">
        <w:rPr>
          <w:b/>
          <w:sz w:val="28"/>
          <w:szCs w:val="28"/>
          <w:lang w:val="kk-KZ"/>
        </w:rPr>
        <w:t>Емтихан жөніндегі ата – анаға кеңес:</w:t>
      </w:r>
    </w:p>
    <w:p w:rsidR="003069C0" w:rsidRPr="000F208C" w:rsidRDefault="003069C0" w:rsidP="003069C0">
      <w:pPr>
        <w:rPr>
          <w:i/>
          <w:sz w:val="28"/>
          <w:szCs w:val="28"/>
          <w:lang w:val="kk-KZ"/>
        </w:rPr>
      </w:pPr>
      <w:r w:rsidRPr="000F208C">
        <w:rPr>
          <w:i/>
          <w:sz w:val="28"/>
          <w:szCs w:val="28"/>
          <w:lang w:val="kk-KZ"/>
        </w:rPr>
        <w:t xml:space="preserve">        Сынақ тапсырудағы жетістіктер көп жағдайда ата- аналардың қарым – қатынасы мен жауапкершілігіне байланысты болады. Баланың </w:t>
      </w:r>
      <w:r w:rsidRPr="000F208C">
        <w:rPr>
          <w:i/>
          <w:sz w:val="28"/>
          <w:szCs w:val="28"/>
          <w:lang w:val="kk-KZ"/>
        </w:rPr>
        <w:lastRenderedPageBreak/>
        <w:t>сынаққа жақсы дайындауына көмектесу үшін бірнеше кеңестерді орындап көріңіз: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 xml:space="preserve">Баланың сынақта алатын ұпай санына бола мазасызданбаңыз. Оған ұпай саны ең маңызды нәрсе емес деген ойды қалыптастырыңыз; </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Сынақ қараңында баланың мазасын көп алмаңыз, себебі – бұл тест қортындысына кері әсерін тигізеді. Бала жас ерекшеліктеріне байланысты көңіл – күйін тежей алмай сынып кетуі мүмкін;</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Үйдегі басқа адамдар кедергі келтірмеу үшін, дайындық жасауға ыңғайлы орын әзірлеңіз;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Тақырыптарды әр күнге бөліп дайындауға көмектесіңіз;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Балаңызды сынаққа дайындаудың әдістерімен таныстырыңыз;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Тест жұмысы басқа үйреншікті ауызша және жазбаша сынақтардан басқаша болғандықтан, пәндер бойынша тест тапсырмаларын әр түрлі нұсқада дайындап, баланы бірнеше рет әзірлеңіз;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Тест тапсырмаларына дайындалған кезде, балаңызға  уақытты дұрыс және үнемді пайдалануды үйретіңіз;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Балаңыздың өзіне деген сенімділігін арттырыңыз, көңіл – күйін көтеріңіз;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Сынаққа дайындалу уақытын қадағалап артық күш түсірмеңіз;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Баланың дұрыс тамақтануын қадағалаңыз. Өрік , мейіз, балық, ірімшік тағамдары баланың ми қызметін жақсартады;</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Сынақ алдында  балаңыздың толық демалып, тыныш ұйықтауына жағдай жасаңыз;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Сынақтан кейін балаңызды сынамаңыз;</w:t>
      </w:r>
    </w:p>
    <w:p w:rsidR="003069C0" w:rsidRPr="000F208C" w:rsidRDefault="003069C0" w:rsidP="003069C0">
      <w:pPr>
        <w:pStyle w:val="a3"/>
        <w:numPr>
          <w:ilvl w:val="0"/>
          <w:numId w:val="5"/>
        </w:numPr>
        <w:spacing w:after="200" w:line="276" w:lineRule="auto"/>
        <w:rPr>
          <w:sz w:val="28"/>
          <w:szCs w:val="28"/>
          <w:lang w:val="kk-KZ"/>
        </w:rPr>
      </w:pPr>
      <w:r w:rsidRPr="000F208C">
        <w:rPr>
          <w:sz w:val="28"/>
          <w:szCs w:val="28"/>
          <w:lang w:val="kk-KZ"/>
        </w:rPr>
        <w:t>Сынақ болатын күні таңертеңгісі ас, калориясы мол тағамдардан болғаны дұрыс.</w:t>
      </w:r>
    </w:p>
    <w:p w:rsidR="003069C0" w:rsidRPr="000F208C" w:rsidRDefault="003069C0" w:rsidP="003069C0">
      <w:pPr>
        <w:rPr>
          <w:sz w:val="28"/>
          <w:szCs w:val="28"/>
          <w:lang w:val="kk-KZ"/>
        </w:rPr>
      </w:pPr>
    </w:p>
    <w:p w:rsidR="003069C0" w:rsidRPr="000F208C" w:rsidRDefault="003069C0" w:rsidP="003069C0">
      <w:pPr>
        <w:jc w:val="center"/>
        <w:rPr>
          <w:b/>
          <w:sz w:val="28"/>
          <w:szCs w:val="28"/>
          <w:lang w:val="kk-KZ"/>
        </w:rPr>
      </w:pPr>
      <w:r w:rsidRPr="000F208C">
        <w:rPr>
          <w:b/>
          <w:sz w:val="28"/>
          <w:szCs w:val="28"/>
          <w:lang w:val="kk-KZ"/>
        </w:rPr>
        <w:t>Есте сақтаңыз:</w:t>
      </w:r>
    </w:p>
    <w:p w:rsidR="003069C0" w:rsidRPr="000F208C" w:rsidRDefault="003069C0" w:rsidP="003069C0">
      <w:pPr>
        <w:jc w:val="center"/>
        <w:rPr>
          <w:b/>
          <w:sz w:val="28"/>
          <w:szCs w:val="28"/>
          <w:lang w:val="kk-KZ"/>
        </w:rPr>
      </w:pPr>
      <w:r w:rsidRPr="000F208C">
        <w:rPr>
          <w:b/>
          <w:sz w:val="28"/>
          <w:szCs w:val="28"/>
          <w:lang w:val="kk-KZ"/>
        </w:rPr>
        <w:t>Ең бастысы баланың білім алуына қажетті жағдай жасау!</w:t>
      </w:r>
    </w:p>
    <w:p w:rsidR="003069C0" w:rsidRPr="000F208C" w:rsidRDefault="003069C0" w:rsidP="003069C0">
      <w:pPr>
        <w:rPr>
          <w:b/>
          <w:sz w:val="28"/>
          <w:szCs w:val="28"/>
          <w:lang w:val="kk-KZ"/>
        </w:rPr>
      </w:pPr>
      <w:r w:rsidRPr="000F208C">
        <w:rPr>
          <w:b/>
          <w:sz w:val="28"/>
          <w:szCs w:val="28"/>
          <w:lang w:val="kk-KZ"/>
        </w:rPr>
        <w:t>Р.В. Овчарованың 10 тәлімі:</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Жабырқама! Жабырқаушы сәтсіздікке ұшырайды.</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Қорықпа! Қорқақ жеңіліске ұшрайды.</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 xml:space="preserve">Еңбек ет! Табысқа жетудің басқа жолы жоқ. </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Ойлан! Бір нәрсені істегенше ойлан, істеп болған соң да, ойлан, сонда ғана қателеспеуге үйренесің.</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Өтірік айтпа! Сонда сенің достарың көп болады. Өзіңді алдама және психологиялық қорғаныс туралы ұмытпа.</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Өзіңе және өзіңнің қылықтарыңа сырттан, басқалардың көзімен қарауға үйрен, сонда көп нәрсені түсінесін.</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 xml:space="preserve">Әрқашанда өзіңмен өзің бола біл, өз жолыңмен жүр. Осы жағдайда сен дара тұға бола аласың және ойлаған мақсатыңа жетесің. Басқа </w:t>
      </w:r>
      <w:r w:rsidRPr="000F208C">
        <w:rPr>
          <w:sz w:val="28"/>
          <w:szCs w:val="28"/>
          <w:lang w:val="kk-KZ"/>
        </w:rPr>
        <w:lastRenderedPageBreak/>
        <w:t>жағдайда сен әрқашанда жолшыбай боласың да сенің көздеген емес басқалардың көздеген мақсатына келесің.</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Жаман адамдардан  қашып жүр, олар тек жамандыққа апарады.</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Саған қайырымдылық жасаған адамдарға, ата- анаңа, әжеңе, таңа  ризашылдық білдір. Риза болмау –  ауыр күнә. Үлкендерді тыңда, сонда сен көп қиыншылықтардан құтыласың.</w:t>
      </w:r>
    </w:p>
    <w:p w:rsidR="003069C0" w:rsidRPr="000F208C" w:rsidRDefault="003069C0" w:rsidP="003069C0">
      <w:pPr>
        <w:pStyle w:val="a3"/>
        <w:numPr>
          <w:ilvl w:val="0"/>
          <w:numId w:val="6"/>
        </w:numPr>
        <w:spacing w:after="200" w:line="276" w:lineRule="auto"/>
        <w:rPr>
          <w:sz w:val="28"/>
          <w:szCs w:val="28"/>
          <w:lang w:val="kk-KZ"/>
        </w:rPr>
      </w:pPr>
      <w:r w:rsidRPr="000F208C">
        <w:rPr>
          <w:sz w:val="28"/>
          <w:szCs w:val="28"/>
          <w:lang w:val="kk-KZ"/>
        </w:rPr>
        <w:t>Осы тәлімдерді жазып ал. Қайта- қайта оқы. Мұнда халықтардың ғасырлар бойы жинақталған даналығы бар.</w:t>
      </w:r>
    </w:p>
    <w:p w:rsidR="003069C0" w:rsidRPr="000F208C" w:rsidRDefault="003069C0" w:rsidP="003069C0">
      <w:pPr>
        <w:rPr>
          <w:sz w:val="28"/>
          <w:szCs w:val="28"/>
          <w:lang w:val="kk-KZ"/>
        </w:rPr>
      </w:pPr>
    </w:p>
    <w:p w:rsidR="003069C0" w:rsidRPr="000F208C" w:rsidRDefault="003069C0" w:rsidP="003069C0">
      <w:pPr>
        <w:jc w:val="center"/>
        <w:rPr>
          <w:b/>
          <w:sz w:val="28"/>
          <w:szCs w:val="28"/>
          <w:lang w:val="kk-KZ"/>
        </w:rPr>
      </w:pPr>
    </w:p>
    <w:p w:rsidR="003069C0" w:rsidRPr="000F208C" w:rsidRDefault="003069C0" w:rsidP="003069C0">
      <w:pPr>
        <w:spacing w:line="360" w:lineRule="auto"/>
        <w:jc w:val="center"/>
        <w:rPr>
          <w:b/>
          <w:sz w:val="28"/>
          <w:szCs w:val="28"/>
          <w:lang w:val="kk-KZ"/>
        </w:rPr>
      </w:pPr>
      <w:r w:rsidRPr="000F208C">
        <w:rPr>
          <w:b/>
          <w:sz w:val="28"/>
          <w:szCs w:val="28"/>
          <w:lang w:val="kk-KZ"/>
        </w:rPr>
        <w:t>Осыған байланысты №7 орта мектебі  бірнеше  проблемаларды белгіледі:</w:t>
      </w:r>
    </w:p>
    <w:p w:rsidR="003069C0" w:rsidRPr="000F208C" w:rsidRDefault="003069C0" w:rsidP="003069C0">
      <w:pPr>
        <w:pStyle w:val="a3"/>
        <w:numPr>
          <w:ilvl w:val="0"/>
          <w:numId w:val="7"/>
        </w:numPr>
        <w:spacing w:line="360" w:lineRule="auto"/>
        <w:rPr>
          <w:sz w:val="28"/>
          <w:szCs w:val="28"/>
          <w:lang w:val="kk-KZ"/>
        </w:rPr>
      </w:pPr>
      <w:r w:rsidRPr="000F208C">
        <w:rPr>
          <w:sz w:val="28"/>
          <w:szCs w:val="28"/>
          <w:lang w:val="kk-KZ"/>
        </w:rPr>
        <w:t>Мекте</w:t>
      </w:r>
      <w:r w:rsidR="006E337E" w:rsidRPr="000F208C">
        <w:rPr>
          <w:sz w:val="28"/>
          <w:szCs w:val="28"/>
          <w:lang w:val="kk-KZ"/>
        </w:rPr>
        <w:t>пшілік ЭК бақылау-диагностикалы</w:t>
      </w:r>
      <w:r w:rsidRPr="000F208C">
        <w:rPr>
          <w:sz w:val="28"/>
          <w:szCs w:val="28"/>
          <w:lang w:val="kk-KZ"/>
        </w:rPr>
        <w:t>қ  функциясының  жетіспеуі</w:t>
      </w:r>
    </w:p>
    <w:p w:rsidR="003069C0" w:rsidRPr="000F208C" w:rsidRDefault="003069C0" w:rsidP="003069C0">
      <w:pPr>
        <w:pStyle w:val="a3"/>
        <w:numPr>
          <w:ilvl w:val="0"/>
          <w:numId w:val="7"/>
        </w:numPr>
        <w:spacing w:line="360" w:lineRule="auto"/>
        <w:rPr>
          <w:sz w:val="28"/>
          <w:szCs w:val="28"/>
          <w:lang w:val="kk-KZ"/>
        </w:rPr>
      </w:pPr>
      <w:r w:rsidRPr="000F208C">
        <w:rPr>
          <w:sz w:val="28"/>
          <w:szCs w:val="28"/>
          <w:lang w:val="kk-KZ"/>
        </w:rPr>
        <w:t>Психологиялық  жұмыстың толық жетіспеуі</w:t>
      </w:r>
    </w:p>
    <w:p w:rsidR="003069C0" w:rsidRPr="000F208C" w:rsidRDefault="003069C0" w:rsidP="003069C0">
      <w:pPr>
        <w:pStyle w:val="a3"/>
        <w:numPr>
          <w:ilvl w:val="0"/>
          <w:numId w:val="7"/>
        </w:numPr>
        <w:spacing w:line="360" w:lineRule="auto"/>
        <w:rPr>
          <w:sz w:val="28"/>
          <w:szCs w:val="28"/>
          <w:lang w:val="kk-KZ"/>
        </w:rPr>
      </w:pPr>
      <w:r w:rsidRPr="000F208C">
        <w:rPr>
          <w:sz w:val="28"/>
          <w:szCs w:val="28"/>
          <w:lang w:val="kk-KZ"/>
        </w:rPr>
        <w:t>Ата-аналармен жеке жұмыс жасауды ұйымдастыру  төмен</w:t>
      </w:r>
    </w:p>
    <w:p w:rsidR="003069C0" w:rsidRPr="000F208C" w:rsidRDefault="003069C0" w:rsidP="003069C0">
      <w:pPr>
        <w:pStyle w:val="a3"/>
        <w:numPr>
          <w:ilvl w:val="0"/>
          <w:numId w:val="7"/>
        </w:numPr>
        <w:spacing w:line="360" w:lineRule="auto"/>
        <w:rPr>
          <w:sz w:val="28"/>
          <w:szCs w:val="28"/>
          <w:lang w:val="kk-KZ"/>
        </w:rPr>
      </w:pPr>
      <w:r w:rsidRPr="000F208C">
        <w:rPr>
          <w:sz w:val="28"/>
          <w:szCs w:val="28"/>
          <w:lang w:val="kk-KZ"/>
        </w:rPr>
        <w:t xml:space="preserve">Қазақстан тарихы және ағылшын тілі бойынша болжаған бағадан төмен болды. </w:t>
      </w:r>
    </w:p>
    <w:p w:rsidR="003069C0" w:rsidRPr="000F208C" w:rsidRDefault="003069C0" w:rsidP="003069C0">
      <w:pPr>
        <w:jc w:val="center"/>
        <w:rPr>
          <w:b/>
          <w:sz w:val="28"/>
          <w:szCs w:val="28"/>
          <w:lang w:val="kk-KZ"/>
        </w:rPr>
      </w:pPr>
    </w:p>
    <w:p w:rsidR="003069C0" w:rsidRPr="000F208C" w:rsidRDefault="003069C0" w:rsidP="005745F3">
      <w:pPr>
        <w:rPr>
          <w:b/>
          <w:sz w:val="28"/>
          <w:szCs w:val="28"/>
          <w:lang w:val="kk-KZ"/>
        </w:rPr>
      </w:pPr>
    </w:p>
    <w:p w:rsidR="003069C0" w:rsidRPr="000F208C" w:rsidRDefault="003069C0" w:rsidP="003069C0">
      <w:pPr>
        <w:spacing w:line="360" w:lineRule="auto"/>
        <w:rPr>
          <w:b/>
          <w:sz w:val="28"/>
          <w:szCs w:val="28"/>
          <w:lang w:val="kk-KZ"/>
        </w:rPr>
      </w:pPr>
      <w:r w:rsidRPr="000F208C">
        <w:rPr>
          <w:b/>
          <w:sz w:val="28"/>
          <w:szCs w:val="28"/>
          <w:lang w:val="kk-KZ"/>
        </w:rPr>
        <w:t>2011-2012 оқу жылына ұсыныс:</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Педкеңесте ҰБТ бойынша жақсы көрсеткіштерді атап өту.</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Мектеп әкімшілігін орташа балды көтеруге істеген жұмыстарын атап өту</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 xml:space="preserve"> ҰБТ дайындықта педагогикалық-психологияның толық өз қызметін атқармағандығын  атап өту</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ҰБТ дайындықта жоғарғы дәрежеде өткізгені үшін, маттематика, орыс тілі, биология, физика және география пәндерін атап өту</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8-10-11 сынып оқышыларымен комплексті тестерді өткізуді, оқушылардың тест бойынша өзін –өзі тексеруін және мұғалімдердің коррекциондық қызметін және міндетті талдауды жалғастыру</w:t>
      </w:r>
    </w:p>
    <w:p w:rsidR="003069C0" w:rsidRPr="000F208C" w:rsidRDefault="003069C0" w:rsidP="003069C0">
      <w:pPr>
        <w:pStyle w:val="a3"/>
        <w:numPr>
          <w:ilvl w:val="0"/>
          <w:numId w:val="8"/>
        </w:numPr>
        <w:spacing w:line="360" w:lineRule="auto"/>
        <w:rPr>
          <w:sz w:val="28"/>
          <w:szCs w:val="28"/>
          <w:lang w:val="kk-KZ"/>
        </w:rPr>
      </w:pPr>
      <w:r w:rsidRPr="000F208C">
        <w:rPr>
          <w:sz w:val="28"/>
          <w:szCs w:val="28"/>
          <w:lang w:val="kk-KZ"/>
        </w:rPr>
        <w:t>ҰБТ дайындауға жауапты әкімшілікке қалалық білім бөлімінің ҰБТ қортындысына байланысты, ҰБТ қатысты орташа балды көтеру жолдарын іздестіруге толық анализ жасау.</w:t>
      </w:r>
    </w:p>
    <w:p w:rsidR="0046685C" w:rsidRPr="000F208C" w:rsidRDefault="0046685C">
      <w:pPr>
        <w:rPr>
          <w:sz w:val="28"/>
          <w:szCs w:val="28"/>
          <w:lang w:val="kk-KZ"/>
        </w:rPr>
      </w:pPr>
    </w:p>
    <w:p w:rsidR="00C9780E" w:rsidRPr="000F208C" w:rsidRDefault="00C9780E">
      <w:pPr>
        <w:rPr>
          <w:b/>
          <w:sz w:val="28"/>
          <w:szCs w:val="28"/>
          <w:lang w:val="kk-KZ"/>
        </w:rPr>
      </w:pPr>
    </w:p>
    <w:p w:rsidR="00C9780E" w:rsidRPr="000F208C" w:rsidRDefault="00C9780E">
      <w:pPr>
        <w:rPr>
          <w:sz w:val="28"/>
          <w:szCs w:val="28"/>
          <w:lang w:val="kk-KZ"/>
        </w:rPr>
      </w:pPr>
      <w:r w:rsidRPr="000F208C">
        <w:rPr>
          <w:b/>
          <w:sz w:val="28"/>
          <w:szCs w:val="28"/>
          <w:lang w:val="kk-KZ"/>
        </w:rPr>
        <w:t xml:space="preserve">                                        </w:t>
      </w:r>
      <w:r w:rsidR="00C53AA1" w:rsidRPr="000F208C">
        <w:rPr>
          <w:b/>
          <w:sz w:val="28"/>
          <w:szCs w:val="28"/>
          <w:lang w:val="kk-KZ"/>
        </w:rPr>
        <w:t xml:space="preserve">    </w:t>
      </w:r>
      <w:r w:rsidRPr="000F208C">
        <w:rPr>
          <w:b/>
          <w:sz w:val="28"/>
          <w:szCs w:val="28"/>
          <w:lang w:val="kk-KZ"/>
        </w:rPr>
        <w:t xml:space="preserve"> </w:t>
      </w:r>
      <w:r w:rsidRPr="000F208C">
        <w:rPr>
          <w:sz w:val="28"/>
          <w:szCs w:val="28"/>
          <w:lang w:val="kk-KZ"/>
        </w:rPr>
        <w:t xml:space="preserve">Рудный қаласы </w:t>
      </w:r>
    </w:p>
    <w:p w:rsidR="00C9780E" w:rsidRPr="000F208C" w:rsidRDefault="00C9780E">
      <w:pPr>
        <w:rPr>
          <w:sz w:val="28"/>
          <w:szCs w:val="28"/>
          <w:lang w:val="kk-KZ"/>
        </w:rPr>
      </w:pPr>
      <w:r w:rsidRPr="000F208C">
        <w:rPr>
          <w:sz w:val="28"/>
          <w:szCs w:val="28"/>
          <w:lang w:val="kk-KZ"/>
        </w:rPr>
        <w:t xml:space="preserve">                                       </w:t>
      </w:r>
      <w:r w:rsidR="00C53AA1" w:rsidRPr="000F208C">
        <w:rPr>
          <w:sz w:val="28"/>
          <w:szCs w:val="28"/>
          <w:lang w:val="kk-KZ"/>
        </w:rPr>
        <w:t xml:space="preserve">    </w:t>
      </w:r>
      <w:r w:rsidRPr="000F208C">
        <w:rPr>
          <w:sz w:val="28"/>
          <w:szCs w:val="28"/>
          <w:lang w:val="kk-KZ"/>
        </w:rPr>
        <w:t xml:space="preserve"> № 7 орта мектеп</w:t>
      </w:r>
    </w:p>
    <w:p w:rsidR="00C53AA1" w:rsidRPr="000F208C" w:rsidRDefault="00C53AA1">
      <w:pPr>
        <w:rPr>
          <w:sz w:val="28"/>
          <w:szCs w:val="28"/>
          <w:lang w:val="kk-KZ"/>
        </w:rPr>
      </w:pPr>
    </w:p>
    <w:p w:rsidR="00C53AA1" w:rsidRPr="000F208C" w:rsidRDefault="00C53AA1">
      <w:pPr>
        <w:rPr>
          <w:sz w:val="28"/>
          <w:szCs w:val="28"/>
          <w:lang w:val="kk-KZ"/>
        </w:rPr>
      </w:pPr>
    </w:p>
    <w:p w:rsidR="00C53AA1" w:rsidRPr="000F208C" w:rsidRDefault="00C53AA1">
      <w:pPr>
        <w:rPr>
          <w:sz w:val="28"/>
          <w:szCs w:val="28"/>
          <w:lang w:val="kk-KZ"/>
        </w:rPr>
      </w:pPr>
    </w:p>
    <w:p w:rsidR="00C53AA1" w:rsidRPr="000F208C" w:rsidRDefault="00C53AA1">
      <w:pPr>
        <w:rPr>
          <w:sz w:val="28"/>
          <w:szCs w:val="28"/>
          <w:lang w:val="kk-KZ"/>
        </w:rPr>
      </w:pPr>
    </w:p>
    <w:p w:rsidR="00C53AA1" w:rsidRPr="000F208C" w:rsidRDefault="00C53AA1">
      <w:pPr>
        <w:rPr>
          <w:sz w:val="28"/>
          <w:szCs w:val="28"/>
          <w:lang w:val="kk-KZ"/>
        </w:rPr>
      </w:pPr>
    </w:p>
    <w:p w:rsidR="00C53AA1" w:rsidRDefault="00C53AA1">
      <w:pPr>
        <w:rPr>
          <w:sz w:val="28"/>
          <w:szCs w:val="28"/>
          <w:lang w:val="kk-KZ"/>
        </w:rPr>
      </w:pPr>
    </w:p>
    <w:p w:rsidR="00C53AA1" w:rsidRDefault="00C53AA1">
      <w:pPr>
        <w:rPr>
          <w:sz w:val="28"/>
          <w:szCs w:val="28"/>
          <w:lang w:val="kk-KZ"/>
        </w:rPr>
      </w:pPr>
    </w:p>
    <w:p w:rsidR="00C53AA1" w:rsidRDefault="00C53AA1">
      <w:pPr>
        <w:rPr>
          <w:sz w:val="28"/>
          <w:szCs w:val="28"/>
          <w:lang w:val="kk-KZ"/>
        </w:rPr>
      </w:pPr>
    </w:p>
    <w:p w:rsidR="00C53AA1" w:rsidRDefault="00C53AA1">
      <w:pPr>
        <w:rPr>
          <w:sz w:val="28"/>
          <w:szCs w:val="28"/>
          <w:lang w:val="kk-KZ"/>
        </w:rPr>
      </w:pPr>
    </w:p>
    <w:p w:rsidR="00C53AA1" w:rsidRPr="00C53AA1" w:rsidRDefault="00C53AA1" w:rsidP="00C53AA1">
      <w:pPr>
        <w:jc w:val="center"/>
        <w:rPr>
          <w:b/>
          <w:i/>
          <w:sz w:val="72"/>
          <w:szCs w:val="20"/>
          <w:lang w:val="kk-KZ"/>
        </w:rPr>
      </w:pPr>
      <w:r w:rsidRPr="00C53AA1">
        <w:rPr>
          <w:b/>
          <w:i/>
          <w:sz w:val="72"/>
          <w:szCs w:val="20"/>
          <w:lang w:val="kk-KZ"/>
        </w:rPr>
        <w:t>ҰБТ-ға дайындық жөнінде психологиялық тұрғыда көрсетілген қызметтің жылдық</w:t>
      </w:r>
      <w:r>
        <w:rPr>
          <w:b/>
          <w:i/>
          <w:sz w:val="72"/>
          <w:szCs w:val="20"/>
          <w:lang w:val="kk-KZ"/>
        </w:rPr>
        <w:t xml:space="preserve"> </w:t>
      </w:r>
      <w:r w:rsidRPr="00C53AA1">
        <w:rPr>
          <w:b/>
          <w:i/>
          <w:sz w:val="72"/>
          <w:szCs w:val="20"/>
          <w:lang w:val="kk-KZ"/>
        </w:rPr>
        <w:t>мәліметі</w:t>
      </w:r>
    </w:p>
    <w:p w:rsidR="00C53AA1" w:rsidRDefault="00C53AA1" w:rsidP="00C53AA1">
      <w:pPr>
        <w:rPr>
          <w:sz w:val="28"/>
          <w:szCs w:val="28"/>
          <w:lang w:val="kk-KZ"/>
        </w:rPr>
      </w:pPr>
    </w:p>
    <w:p w:rsidR="00C53AA1" w:rsidRDefault="00C53AA1" w:rsidP="00C53AA1">
      <w:pPr>
        <w:rPr>
          <w:sz w:val="28"/>
          <w:szCs w:val="28"/>
          <w:lang w:val="kk-KZ"/>
        </w:rPr>
      </w:pPr>
    </w:p>
    <w:p w:rsidR="00C53AA1" w:rsidRDefault="00C53AA1" w:rsidP="00C53AA1">
      <w:pPr>
        <w:rPr>
          <w:sz w:val="28"/>
          <w:szCs w:val="28"/>
          <w:lang w:val="kk-KZ"/>
        </w:rPr>
      </w:pPr>
    </w:p>
    <w:p w:rsidR="00C53AA1" w:rsidRDefault="00C53AA1" w:rsidP="00C53AA1">
      <w:pPr>
        <w:rPr>
          <w:sz w:val="28"/>
          <w:szCs w:val="28"/>
          <w:lang w:val="kk-KZ"/>
        </w:rPr>
      </w:pPr>
    </w:p>
    <w:p w:rsidR="00C53AA1" w:rsidRPr="00C53AA1" w:rsidRDefault="00C53AA1" w:rsidP="00C53AA1">
      <w:pPr>
        <w:rPr>
          <w:b/>
          <w:i/>
          <w:sz w:val="36"/>
          <w:szCs w:val="28"/>
          <w:lang w:val="kk-KZ"/>
        </w:rPr>
      </w:pPr>
      <w:r w:rsidRPr="00C53AA1">
        <w:rPr>
          <w:b/>
          <w:sz w:val="36"/>
          <w:szCs w:val="28"/>
          <w:lang w:val="kk-KZ"/>
        </w:rPr>
        <w:t>Жауапты:</w:t>
      </w:r>
      <w:r w:rsidRPr="00C53AA1">
        <w:rPr>
          <w:sz w:val="36"/>
          <w:szCs w:val="28"/>
          <w:lang w:val="kk-KZ"/>
        </w:rPr>
        <w:t xml:space="preserve">  </w:t>
      </w:r>
      <w:r w:rsidRPr="00C53AA1">
        <w:rPr>
          <w:b/>
          <w:i/>
          <w:sz w:val="36"/>
          <w:szCs w:val="28"/>
          <w:lang w:val="kk-KZ"/>
        </w:rPr>
        <w:t>Кенжеғұлова М.С</w:t>
      </w: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Pr="00C53AA1" w:rsidRDefault="00C53AA1" w:rsidP="00C53AA1">
      <w:pPr>
        <w:rPr>
          <w:sz w:val="36"/>
          <w:szCs w:val="28"/>
          <w:lang w:val="kk-KZ"/>
        </w:rPr>
      </w:pPr>
    </w:p>
    <w:p w:rsidR="00C53AA1" w:rsidRDefault="00C53AA1" w:rsidP="00C53AA1">
      <w:pPr>
        <w:tabs>
          <w:tab w:val="left" w:pos="3420"/>
        </w:tabs>
        <w:rPr>
          <w:sz w:val="28"/>
          <w:szCs w:val="28"/>
          <w:lang w:val="kk-KZ"/>
        </w:rPr>
      </w:pPr>
    </w:p>
    <w:p w:rsidR="00C53AA1" w:rsidRDefault="00C53AA1" w:rsidP="00C53AA1">
      <w:pPr>
        <w:tabs>
          <w:tab w:val="left" w:pos="3420"/>
        </w:tabs>
        <w:rPr>
          <w:sz w:val="28"/>
          <w:szCs w:val="28"/>
          <w:lang w:val="kk-KZ"/>
        </w:rPr>
      </w:pPr>
    </w:p>
    <w:p w:rsidR="00C53AA1" w:rsidRPr="00C53AA1" w:rsidRDefault="00C53AA1" w:rsidP="00C53AA1">
      <w:pPr>
        <w:tabs>
          <w:tab w:val="left" w:pos="3420"/>
        </w:tabs>
        <w:rPr>
          <w:sz w:val="28"/>
          <w:szCs w:val="28"/>
          <w:lang w:val="kk-KZ"/>
        </w:rPr>
      </w:pPr>
      <w:r w:rsidRPr="00C53AA1">
        <w:rPr>
          <w:b/>
          <w:sz w:val="28"/>
          <w:szCs w:val="28"/>
          <w:lang w:val="kk-KZ"/>
        </w:rPr>
        <w:t xml:space="preserve">                                       </w:t>
      </w:r>
      <w:r w:rsidRPr="00C53AA1">
        <w:rPr>
          <w:sz w:val="28"/>
          <w:szCs w:val="28"/>
          <w:lang w:val="kk-KZ"/>
        </w:rPr>
        <w:t>2011 – 2012 оқу жылы</w:t>
      </w:r>
    </w:p>
    <w:sectPr w:rsidR="00C53AA1" w:rsidRPr="00C53AA1" w:rsidSect="00C9780E">
      <w:pgSz w:w="11906" w:h="16838"/>
      <w:pgMar w:top="567"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C4F"/>
    <w:multiLevelType w:val="hybridMultilevel"/>
    <w:tmpl w:val="226606C2"/>
    <w:lvl w:ilvl="0" w:tplc="7D0CBE82">
      <w:start w:val="1"/>
      <w:numFmt w:val="decimal"/>
      <w:lvlText w:val="%1."/>
      <w:lvlJc w:val="left"/>
      <w:pPr>
        <w:tabs>
          <w:tab w:val="num" w:pos="360"/>
        </w:tabs>
        <w:ind w:left="360" w:hanging="360"/>
      </w:pPr>
      <w:rPr>
        <w:b/>
      </w:r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
    <w:nsid w:val="1BC51091"/>
    <w:multiLevelType w:val="hybridMultilevel"/>
    <w:tmpl w:val="752208FC"/>
    <w:lvl w:ilvl="0" w:tplc="04190001">
      <w:start w:val="1"/>
      <w:numFmt w:val="bullet"/>
      <w:lvlText w:val=""/>
      <w:lvlJc w:val="left"/>
      <w:pPr>
        <w:ind w:left="390" w:hanging="360"/>
      </w:pPr>
      <w:rPr>
        <w:rFonts w:ascii="Symbol" w:hAnsi="Symbol" w:hint="default"/>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21EE531B"/>
    <w:multiLevelType w:val="hybridMultilevel"/>
    <w:tmpl w:val="E9F4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F0E87"/>
    <w:multiLevelType w:val="hybridMultilevel"/>
    <w:tmpl w:val="F1366E8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3BB838C6"/>
    <w:multiLevelType w:val="hybridMultilevel"/>
    <w:tmpl w:val="62FCD9DA"/>
    <w:lvl w:ilvl="0" w:tplc="059C90C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F81E36"/>
    <w:multiLevelType w:val="hybridMultilevel"/>
    <w:tmpl w:val="604C9ED6"/>
    <w:lvl w:ilvl="0" w:tplc="5AE459C6">
      <w:numFmt w:val="bullet"/>
      <w:lvlText w:val="-"/>
      <w:lvlJc w:val="left"/>
      <w:pPr>
        <w:ind w:left="4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0F18B1"/>
    <w:multiLevelType w:val="hybridMultilevel"/>
    <w:tmpl w:val="FBCC5C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D156A4"/>
    <w:multiLevelType w:val="hybridMultilevel"/>
    <w:tmpl w:val="1BEEE3AA"/>
    <w:lvl w:ilvl="0" w:tplc="764247C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231878"/>
    <w:multiLevelType w:val="hybridMultilevel"/>
    <w:tmpl w:val="B0403182"/>
    <w:lvl w:ilvl="0" w:tplc="41027ED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9C1F0E"/>
    <w:multiLevelType w:val="hybridMultilevel"/>
    <w:tmpl w:val="E06AEC02"/>
    <w:lvl w:ilvl="0" w:tplc="A4027D9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4DA4DA6"/>
    <w:multiLevelType w:val="hybridMultilevel"/>
    <w:tmpl w:val="3F6C70F2"/>
    <w:lvl w:ilvl="0" w:tplc="5B6499EA">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F6E79D4"/>
    <w:multiLevelType w:val="hybridMultilevel"/>
    <w:tmpl w:val="EE5607C0"/>
    <w:lvl w:ilvl="0" w:tplc="A2E0D6A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5"/>
  </w:num>
  <w:num w:numId="10">
    <w:abstractNumId w:val="0"/>
  </w:num>
  <w:num w:numId="11">
    <w:abstractNumId w:val="3"/>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9C0"/>
    <w:rsid w:val="000F208C"/>
    <w:rsid w:val="0019511A"/>
    <w:rsid w:val="00227A5D"/>
    <w:rsid w:val="003069C0"/>
    <w:rsid w:val="0046685C"/>
    <w:rsid w:val="005745F3"/>
    <w:rsid w:val="005A2ABA"/>
    <w:rsid w:val="006E337E"/>
    <w:rsid w:val="007A288A"/>
    <w:rsid w:val="00A55723"/>
    <w:rsid w:val="00AE47A0"/>
    <w:rsid w:val="00B60FE0"/>
    <w:rsid w:val="00C53AA1"/>
    <w:rsid w:val="00C9780E"/>
    <w:rsid w:val="00E73C46"/>
    <w:rsid w:val="00FE5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9C0"/>
    <w:pPr>
      <w:ind w:left="720"/>
      <w:contextualSpacing/>
    </w:pPr>
  </w:style>
  <w:style w:type="paragraph" w:styleId="a4">
    <w:name w:val="Balloon Text"/>
    <w:basedOn w:val="a"/>
    <w:link w:val="a5"/>
    <w:uiPriority w:val="99"/>
    <w:semiHidden/>
    <w:unhideWhenUsed/>
    <w:rsid w:val="003069C0"/>
    <w:rPr>
      <w:rFonts w:ascii="Tahoma" w:hAnsi="Tahoma" w:cs="Tahoma"/>
      <w:sz w:val="16"/>
      <w:szCs w:val="16"/>
    </w:rPr>
  </w:style>
  <w:style w:type="character" w:customStyle="1" w:styleId="a5">
    <w:name w:val="Текст выноски Знак"/>
    <w:basedOn w:val="a0"/>
    <w:link w:val="a4"/>
    <w:uiPriority w:val="99"/>
    <w:semiHidden/>
    <w:rsid w:val="003069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plotArea>
      <c:layout>
        <c:manualLayout>
          <c:layoutTarget val="inner"/>
          <c:xMode val="edge"/>
          <c:yMode val="edge"/>
          <c:x val="4.3545878693623315E-2"/>
          <c:y val="4.2253521126760583E-2"/>
          <c:w val="0.8195956454121307"/>
          <c:h val="0.79342723004694837"/>
        </c:manualLayout>
      </c:layout>
      <c:bar3DChart>
        <c:barDir val="col"/>
        <c:grouping val="clustered"/>
        <c:ser>
          <c:idx val="0"/>
          <c:order val="0"/>
          <c:tx>
            <c:strRef>
              <c:f>Sheet1!$A$2</c:f>
              <c:strCache>
                <c:ptCount val="1"/>
                <c:pt idx="0">
                  <c:v>биология</c:v>
                </c:pt>
              </c:strCache>
            </c:strRef>
          </c:tx>
          <c:dLbls>
            <c:showVal val="1"/>
          </c:dLbls>
          <c:cat>
            <c:strRef>
              <c:f>Sheet1!$B$1:$B$1</c:f>
              <c:strCache>
                <c:ptCount val="1"/>
                <c:pt idx="0">
                  <c:v>%</c:v>
                </c:pt>
              </c:strCache>
            </c:strRef>
          </c:cat>
          <c:val>
            <c:numRef>
              <c:f>Sheet1!$B$2:$B$2</c:f>
              <c:numCache>
                <c:formatCode>General</c:formatCode>
                <c:ptCount val="1"/>
                <c:pt idx="0">
                  <c:v>44</c:v>
                </c:pt>
              </c:numCache>
            </c:numRef>
          </c:val>
        </c:ser>
        <c:ser>
          <c:idx val="1"/>
          <c:order val="1"/>
          <c:tx>
            <c:strRef>
              <c:f>Sheet1!$A$3</c:f>
              <c:strCache>
                <c:ptCount val="1"/>
                <c:pt idx="0">
                  <c:v>каз-тілі</c:v>
                </c:pt>
              </c:strCache>
            </c:strRef>
          </c:tx>
          <c:dLbls>
            <c:showVal val="1"/>
          </c:dLbls>
          <c:cat>
            <c:strRef>
              <c:f>Sheet1!$B$1:$B$1</c:f>
              <c:strCache>
                <c:ptCount val="1"/>
                <c:pt idx="0">
                  <c:v>%</c:v>
                </c:pt>
              </c:strCache>
            </c:strRef>
          </c:cat>
          <c:val>
            <c:numRef>
              <c:f>Sheet1!$B$3:$B$3</c:f>
              <c:numCache>
                <c:formatCode>General</c:formatCode>
                <c:ptCount val="1"/>
                <c:pt idx="0">
                  <c:v>45</c:v>
                </c:pt>
              </c:numCache>
            </c:numRef>
          </c:val>
        </c:ser>
        <c:ser>
          <c:idx val="2"/>
          <c:order val="2"/>
          <c:tx>
            <c:strRef>
              <c:f>Sheet1!$A$4</c:f>
              <c:strCache>
                <c:ptCount val="1"/>
                <c:pt idx="0">
                  <c:v>орыс тілі</c:v>
                </c:pt>
              </c:strCache>
            </c:strRef>
          </c:tx>
          <c:dLbls>
            <c:showVal val="1"/>
          </c:dLbls>
          <c:cat>
            <c:strRef>
              <c:f>Sheet1!$B$1:$B$1</c:f>
              <c:strCache>
                <c:ptCount val="1"/>
                <c:pt idx="0">
                  <c:v>%</c:v>
                </c:pt>
              </c:strCache>
            </c:strRef>
          </c:cat>
          <c:val>
            <c:numRef>
              <c:f>Sheet1!$B$4:$B$4</c:f>
              <c:numCache>
                <c:formatCode>General</c:formatCode>
                <c:ptCount val="1"/>
                <c:pt idx="0">
                  <c:v>40</c:v>
                </c:pt>
              </c:numCache>
            </c:numRef>
          </c:val>
        </c:ser>
        <c:ser>
          <c:idx val="3"/>
          <c:order val="3"/>
          <c:tx>
            <c:strRef>
              <c:f>Sheet1!$A$5</c:f>
              <c:strCache>
                <c:ptCount val="1"/>
                <c:pt idx="0">
                  <c:v>география</c:v>
                </c:pt>
              </c:strCache>
            </c:strRef>
          </c:tx>
          <c:dLbls>
            <c:showVal val="1"/>
          </c:dLbls>
          <c:cat>
            <c:strRef>
              <c:f>Sheet1!$B$1:$B$1</c:f>
              <c:strCache>
                <c:ptCount val="1"/>
                <c:pt idx="0">
                  <c:v>%</c:v>
                </c:pt>
              </c:strCache>
            </c:strRef>
          </c:cat>
          <c:val>
            <c:numRef>
              <c:f>Sheet1!$B$5:$B$5</c:f>
              <c:numCache>
                <c:formatCode>General</c:formatCode>
                <c:ptCount val="1"/>
                <c:pt idx="0">
                  <c:v>36</c:v>
                </c:pt>
              </c:numCache>
            </c:numRef>
          </c:val>
        </c:ser>
        <c:ser>
          <c:idx val="4"/>
          <c:order val="4"/>
          <c:tx>
            <c:strRef>
              <c:f>Sheet1!$A$6</c:f>
              <c:strCache>
                <c:ptCount val="1"/>
                <c:pt idx="0">
                  <c:v>әдебиет</c:v>
                </c:pt>
              </c:strCache>
            </c:strRef>
          </c:tx>
          <c:dLbls>
            <c:showVal val="1"/>
          </c:dLbls>
          <c:cat>
            <c:strRef>
              <c:f>Sheet1!$B$1:$B$1</c:f>
              <c:strCache>
                <c:ptCount val="1"/>
                <c:pt idx="0">
                  <c:v>%</c:v>
                </c:pt>
              </c:strCache>
            </c:strRef>
          </c:cat>
          <c:val>
            <c:numRef>
              <c:f>Sheet1!$B$6:$B$6</c:f>
              <c:numCache>
                <c:formatCode>General</c:formatCode>
                <c:ptCount val="1"/>
                <c:pt idx="0">
                  <c:v>39</c:v>
                </c:pt>
              </c:numCache>
            </c:numRef>
          </c:val>
        </c:ser>
        <c:ser>
          <c:idx val="5"/>
          <c:order val="5"/>
          <c:tx>
            <c:strRef>
              <c:f>Sheet1!$A$7</c:f>
              <c:strCache>
                <c:ptCount val="1"/>
                <c:pt idx="0">
                  <c:v>ден/шын</c:v>
                </c:pt>
              </c:strCache>
            </c:strRef>
          </c:tx>
          <c:dLbls>
            <c:showVal val="1"/>
          </c:dLbls>
          <c:cat>
            <c:strRef>
              <c:f>Sheet1!$B$1:$B$1</c:f>
              <c:strCache>
                <c:ptCount val="1"/>
                <c:pt idx="0">
                  <c:v>%</c:v>
                </c:pt>
              </c:strCache>
            </c:strRef>
          </c:cat>
          <c:val>
            <c:numRef>
              <c:f>Sheet1!$B$7:$B$7</c:f>
              <c:numCache>
                <c:formatCode>General</c:formatCode>
                <c:ptCount val="1"/>
                <c:pt idx="0">
                  <c:v>28</c:v>
                </c:pt>
              </c:numCache>
            </c:numRef>
          </c:val>
        </c:ser>
        <c:ser>
          <c:idx val="6"/>
          <c:order val="6"/>
          <c:tx>
            <c:strRef>
              <c:f>Sheet1!$A$8</c:f>
              <c:strCache>
                <c:ptCount val="1"/>
                <c:pt idx="0">
                  <c:v>тарих</c:v>
                </c:pt>
              </c:strCache>
            </c:strRef>
          </c:tx>
          <c:dLbls>
            <c:showVal val="1"/>
          </c:dLbls>
          <c:cat>
            <c:strRef>
              <c:f>Sheet1!$B$1:$B$1</c:f>
              <c:strCache>
                <c:ptCount val="1"/>
                <c:pt idx="0">
                  <c:v>%</c:v>
                </c:pt>
              </c:strCache>
            </c:strRef>
          </c:cat>
          <c:val>
            <c:numRef>
              <c:f>Sheet1!$B$8:$B$8</c:f>
              <c:numCache>
                <c:formatCode>General</c:formatCode>
                <c:ptCount val="1"/>
                <c:pt idx="0">
                  <c:v>27</c:v>
                </c:pt>
              </c:numCache>
            </c:numRef>
          </c:val>
        </c:ser>
        <c:ser>
          <c:idx val="7"/>
          <c:order val="7"/>
          <c:tx>
            <c:strRef>
              <c:f>Sheet1!$A$9</c:f>
              <c:strCache>
                <c:ptCount val="1"/>
                <c:pt idx="0">
                  <c:v>ағылшын</c:v>
                </c:pt>
              </c:strCache>
            </c:strRef>
          </c:tx>
          <c:cat>
            <c:strRef>
              <c:f>Sheet1!$B$1:$B$1</c:f>
              <c:strCache>
                <c:ptCount val="1"/>
                <c:pt idx="0">
                  <c:v>%</c:v>
                </c:pt>
              </c:strCache>
            </c:strRef>
          </c:cat>
          <c:val>
            <c:numRef>
              <c:f>Sheet1!$B$9:$B$9</c:f>
              <c:numCache>
                <c:formatCode>General</c:formatCode>
                <c:ptCount val="1"/>
                <c:pt idx="0">
                  <c:v>28</c:v>
                </c:pt>
              </c:numCache>
            </c:numRef>
          </c:val>
        </c:ser>
        <c:gapDepth val="0"/>
        <c:shape val="box"/>
        <c:axId val="55620736"/>
        <c:axId val="55623040"/>
        <c:axId val="0"/>
      </c:bar3DChart>
      <c:catAx>
        <c:axId val="55620736"/>
        <c:scaling>
          <c:orientation val="minMax"/>
        </c:scaling>
        <c:axPos val="b"/>
        <c:numFmt formatCode="General" sourceLinked="1"/>
        <c:tickLblPos val="low"/>
        <c:txPr>
          <a:bodyPr rot="0" vert="horz"/>
          <a:lstStyle/>
          <a:p>
            <a:pPr>
              <a:defRPr/>
            </a:pPr>
            <a:endParaRPr lang="ru-RU"/>
          </a:p>
        </c:txPr>
        <c:crossAx val="55623040"/>
        <c:crosses val="autoZero"/>
        <c:auto val="1"/>
        <c:lblAlgn val="ctr"/>
        <c:lblOffset val="100"/>
        <c:tickLblSkip val="1"/>
        <c:tickMarkSkip val="1"/>
      </c:catAx>
      <c:valAx>
        <c:axId val="55623040"/>
        <c:scaling>
          <c:orientation val="minMax"/>
        </c:scaling>
        <c:axPos val="l"/>
        <c:majorGridlines/>
        <c:numFmt formatCode="General" sourceLinked="1"/>
        <c:tickLblPos val="nextTo"/>
        <c:txPr>
          <a:bodyPr rot="0" vert="horz"/>
          <a:lstStyle/>
          <a:p>
            <a:pPr>
              <a:defRPr/>
            </a:pPr>
            <a:endParaRPr lang="ru-RU"/>
          </a:p>
        </c:txPr>
        <c:crossAx val="55620736"/>
        <c:crosses val="autoZero"/>
        <c:crossBetween val="between"/>
      </c:valAx>
    </c:plotArea>
    <c:legend>
      <c:legendPos val="r"/>
      <c:layout>
        <c:manualLayout>
          <c:xMode val="edge"/>
          <c:yMode val="edge"/>
          <c:x val="0.81786978614428163"/>
          <c:y val="0.12206572769953072"/>
          <c:w val="0.17590933583633198"/>
          <c:h val="0.755868544600939"/>
        </c:manualLayout>
      </c:layout>
    </c:legend>
    <c:plotVisOnly val="1"/>
    <c:dispBlanksAs val="gap"/>
  </c:chart>
  <c:spPr>
    <a:ln>
      <a:noFill/>
    </a:ln>
  </c:spPr>
  <c:txPr>
    <a:bodyPr/>
    <a:lstStyle/>
    <a:p>
      <a:pPr>
        <a:defRPr b="1"/>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7"/>
      <c:depthPercent val="100"/>
      <c:rAngAx val="1"/>
    </c:view3D>
    <c:plotArea>
      <c:layout>
        <c:manualLayout>
          <c:layoutTarget val="inner"/>
          <c:xMode val="edge"/>
          <c:yMode val="edge"/>
          <c:x val="4.5602605863192182E-2"/>
          <c:y val="4.2857142857142913E-2"/>
          <c:w val="0.81270358306188961"/>
          <c:h val="0.79047619047619044"/>
        </c:manualLayout>
      </c:layout>
      <c:bar3DChart>
        <c:barDir val="col"/>
        <c:grouping val="clustered"/>
        <c:ser>
          <c:idx val="0"/>
          <c:order val="0"/>
          <c:tx>
            <c:strRef>
              <c:f>Sheet1!$A$2</c:f>
              <c:strCache>
                <c:ptCount val="1"/>
                <c:pt idx="0">
                  <c:v>химия</c:v>
                </c:pt>
              </c:strCache>
            </c:strRef>
          </c:tx>
          <c:dLbls>
            <c:showVal val="1"/>
          </c:dLbls>
          <c:cat>
            <c:strRef>
              <c:f>Sheet1!$B$1:$B$1</c:f>
              <c:strCache>
                <c:ptCount val="1"/>
                <c:pt idx="0">
                  <c:v>%</c:v>
                </c:pt>
              </c:strCache>
            </c:strRef>
          </c:cat>
          <c:val>
            <c:numRef>
              <c:f>Sheet1!$B$2:$B$2</c:f>
              <c:numCache>
                <c:formatCode>General</c:formatCode>
                <c:ptCount val="1"/>
                <c:pt idx="0">
                  <c:v>69</c:v>
                </c:pt>
              </c:numCache>
            </c:numRef>
          </c:val>
        </c:ser>
        <c:ser>
          <c:idx val="1"/>
          <c:order val="1"/>
          <c:tx>
            <c:strRef>
              <c:f>Sheet1!$A$3</c:f>
              <c:strCache>
                <c:ptCount val="1"/>
                <c:pt idx="0">
                  <c:v>алгебра</c:v>
                </c:pt>
              </c:strCache>
            </c:strRef>
          </c:tx>
          <c:dLbls>
            <c:showVal val="1"/>
          </c:dLbls>
          <c:cat>
            <c:strRef>
              <c:f>Sheet1!$B$1:$B$1</c:f>
              <c:strCache>
                <c:ptCount val="1"/>
                <c:pt idx="0">
                  <c:v>%</c:v>
                </c:pt>
              </c:strCache>
            </c:strRef>
          </c:cat>
          <c:val>
            <c:numRef>
              <c:f>Sheet1!$B$3:$B$3</c:f>
              <c:numCache>
                <c:formatCode>General</c:formatCode>
                <c:ptCount val="1"/>
                <c:pt idx="0">
                  <c:v>50</c:v>
                </c:pt>
              </c:numCache>
            </c:numRef>
          </c:val>
        </c:ser>
        <c:ser>
          <c:idx val="2"/>
          <c:order val="2"/>
          <c:tx>
            <c:strRef>
              <c:f>Sheet1!$A$4</c:f>
              <c:strCache>
                <c:ptCount val="1"/>
                <c:pt idx="0">
                  <c:v>физика</c:v>
                </c:pt>
              </c:strCache>
            </c:strRef>
          </c:tx>
          <c:dLbls>
            <c:showVal val="1"/>
          </c:dLbls>
          <c:cat>
            <c:strRef>
              <c:f>Sheet1!$B$1:$B$1</c:f>
              <c:strCache>
                <c:ptCount val="1"/>
                <c:pt idx="0">
                  <c:v>%</c:v>
                </c:pt>
              </c:strCache>
            </c:strRef>
          </c:cat>
          <c:val>
            <c:numRef>
              <c:f>Sheet1!$B$4:$B$4</c:f>
              <c:numCache>
                <c:formatCode>General</c:formatCode>
                <c:ptCount val="1"/>
                <c:pt idx="0">
                  <c:v>50</c:v>
                </c:pt>
              </c:numCache>
            </c:numRef>
          </c:val>
        </c:ser>
        <c:ser>
          <c:idx val="3"/>
          <c:order val="3"/>
          <c:tx>
            <c:strRef>
              <c:f>Sheet1!$A$5</c:f>
              <c:strCache>
                <c:ptCount val="1"/>
                <c:pt idx="0">
                  <c:v>каз/тарих</c:v>
                </c:pt>
              </c:strCache>
            </c:strRef>
          </c:tx>
          <c:dLbls>
            <c:showVal val="1"/>
          </c:dLbls>
          <c:cat>
            <c:strRef>
              <c:f>Sheet1!$B$1:$B$1</c:f>
              <c:strCache>
                <c:ptCount val="1"/>
                <c:pt idx="0">
                  <c:v>%</c:v>
                </c:pt>
              </c:strCache>
            </c:strRef>
          </c:cat>
          <c:val>
            <c:numRef>
              <c:f>Sheet1!$B$5:$B$5</c:f>
              <c:numCache>
                <c:formatCode>General</c:formatCode>
                <c:ptCount val="1"/>
                <c:pt idx="0">
                  <c:v>27</c:v>
                </c:pt>
              </c:numCache>
            </c:numRef>
          </c:val>
        </c:ser>
        <c:gapDepth val="0"/>
        <c:shape val="box"/>
        <c:axId val="55742848"/>
        <c:axId val="55745536"/>
        <c:axId val="0"/>
      </c:bar3DChart>
      <c:catAx>
        <c:axId val="55742848"/>
        <c:scaling>
          <c:orientation val="minMax"/>
        </c:scaling>
        <c:axPos val="b"/>
        <c:numFmt formatCode="General" sourceLinked="1"/>
        <c:tickLblPos val="low"/>
        <c:txPr>
          <a:bodyPr rot="0" vert="horz"/>
          <a:lstStyle/>
          <a:p>
            <a:pPr>
              <a:defRPr/>
            </a:pPr>
            <a:endParaRPr lang="ru-RU"/>
          </a:p>
        </c:txPr>
        <c:crossAx val="55745536"/>
        <c:crosses val="autoZero"/>
        <c:auto val="1"/>
        <c:lblAlgn val="ctr"/>
        <c:lblOffset val="100"/>
        <c:tickLblSkip val="1"/>
        <c:tickMarkSkip val="1"/>
      </c:catAx>
      <c:valAx>
        <c:axId val="55745536"/>
        <c:scaling>
          <c:orientation val="minMax"/>
        </c:scaling>
        <c:axPos val="l"/>
        <c:majorGridlines/>
        <c:numFmt formatCode="General" sourceLinked="1"/>
        <c:tickLblPos val="nextTo"/>
        <c:txPr>
          <a:bodyPr rot="0" vert="horz"/>
          <a:lstStyle/>
          <a:p>
            <a:pPr>
              <a:defRPr/>
            </a:pPr>
            <a:endParaRPr lang="ru-RU"/>
          </a:p>
        </c:txPr>
        <c:crossAx val="55742848"/>
        <c:crosses val="autoZero"/>
        <c:crossBetween val="between"/>
      </c:valAx>
    </c:plotArea>
    <c:legend>
      <c:legendPos val="r"/>
      <c:layout>
        <c:manualLayout>
          <c:xMode val="edge"/>
          <c:yMode val="edge"/>
          <c:x val="0.84933981034628792"/>
          <c:y val="0.30952380952381187"/>
          <c:w val="0.14414549995766673"/>
          <c:h val="0.38571428571428912"/>
        </c:manualLayout>
      </c:layout>
    </c:legend>
    <c:plotVisOnly val="1"/>
    <c:dispBlanksAs val="gap"/>
  </c:chart>
  <c:spPr>
    <a:ln>
      <a:noFill/>
    </a:ln>
  </c:spPr>
  <c:txPr>
    <a:bodyPr/>
    <a:lstStyle/>
    <a:p>
      <a:pPr>
        <a:defRPr b="1"/>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plotArea>
      <c:layout>
        <c:manualLayout>
          <c:layoutTarget val="inner"/>
          <c:xMode val="edge"/>
          <c:yMode val="edge"/>
          <c:x val="6.4784053156146881E-2"/>
          <c:y val="4.9382716049383199E-2"/>
          <c:w val="0.91860465116279366"/>
          <c:h val="0.79938271604938271"/>
        </c:manualLayout>
      </c:layout>
      <c:bar3DChart>
        <c:barDir val="col"/>
        <c:grouping val="clustered"/>
        <c:ser>
          <c:idx val="0"/>
          <c:order val="0"/>
          <c:tx>
            <c:strRef>
              <c:f>Sheet1!$A$2</c:f>
              <c:strCache>
                <c:ptCount val="1"/>
                <c:pt idx="0">
                  <c:v>Пән болашақтағы жұмысым үшін қажет--64 %</c:v>
                </c:pt>
              </c:strCache>
            </c:strRef>
          </c:tx>
          <c:dLbls>
            <c:dLbl>
              <c:idx val="0"/>
              <c:tx>
                <c:rich>
                  <a:bodyPr/>
                  <a:lstStyle/>
                  <a:p>
                    <a:r>
                      <a:rPr lang="kk-KZ"/>
                      <a:t>75</a:t>
                    </a:r>
                    <a:r>
                      <a:rPr lang="kk-KZ" baseline="0"/>
                      <a:t> </a:t>
                    </a:r>
                  </a:p>
                  <a:p>
                    <a:endParaRPr lang="en-US"/>
                  </a:p>
                </c:rich>
              </c:tx>
              <c:showVal val="1"/>
            </c:dLbl>
            <c:showVal val="1"/>
          </c:dLbls>
          <c:cat>
            <c:strRef>
              <c:f>Sheet1!$B$1:$B$1</c:f>
              <c:strCache>
                <c:ptCount val="1"/>
                <c:pt idx="0">
                  <c:v>%</c:v>
                </c:pt>
              </c:strCache>
            </c:strRef>
          </c:cat>
          <c:val>
            <c:numRef>
              <c:f>Sheet1!$B$2:$B$2</c:f>
              <c:numCache>
                <c:formatCode>General</c:formatCode>
                <c:ptCount val="1"/>
                <c:pt idx="0">
                  <c:v>75</c:v>
                </c:pt>
              </c:numCache>
            </c:numRef>
          </c:val>
        </c:ser>
        <c:ser>
          <c:idx val="1"/>
          <c:order val="1"/>
          <c:tx>
            <c:strRef>
              <c:f>Sheet1!$A$3</c:f>
              <c:strCache>
                <c:ptCount val="1"/>
                <c:pt idx="0">
                  <c:v>Пән бойынша білім институтқа түсу үшін қажет--60%</c:v>
                </c:pt>
              </c:strCache>
            </c:strRef>
          </c:tx>
          <c:dLbls>
            <c:showVal val="1"/>
          </c:dLbls>
          <c:cat>
            <c:strRef>
              <c:f>Sheet1!$B$1:$B$1</c:f>
              <c:strCache>
                <c:ptCount val="1"/>
                <c:pt idx="0">
                  <c:v>%</c:v>
                </c:pt>
              </c:strCache>
            </c:strRef>
          </c:cat>
          <c:val>
            <c:numRef>
              <c:f>Sheet1!$B$3:$B$3</c:f>
              <c:numCache>
                <c:formatCode>General</c:formatCode>
                <c:ptCount val="1"/>
                <c:pt idx="0">
                  <c:v>55</c:v>
                </c:pt>
              </c:numCache>
            </c:numRef>
          </c:val>
        </c:ser>
        <c:ser>
          <c:idx val="2"/>
          <c:order val="2"/>
          <c:tx>
            <c:strRef>
              <c:f>Sheet1!$A$4</c:f>
              <c:strCache>
                <c:ptCount val="1"/>
                <c:pt idx="0">
                  <c:v>Осы пән қызық--56%</c:v>
                </c:pt>
              </c:strCache>
            </c:strRef>
          </c:tx>
          <c:dLbls>
            <c:showVal val="1"/>
          </c:dLbls>
          <c:cat>
            <c:strRef>
              <c:f>Sheet1!$B$1:$B$1</c:f>
              <c:strCache>
                <c:ptCount val="1"/>
                <c:pt idx="0">
                  <c:v>%</c:v>
                </c:pt>
              </c:strCache>
            </c:strRef>
          </c:cat>
          <c:val>
            <c:numRef>
              <c:f>Sheet1!$B$4:$B$4</c:f>
              <c:numCache>
                <c:formatCode>General</c:formatCode>
                <c:ptCount val="1"/>
                <c:pt idx="0">
                  <c:v>60</c:v>
                </c:pt>
              </c:numCache>
            </c:numRef>
          </c:val>
        </c:ser>
        <c:ser>
          <c:idx val="3"/>
          <c:order val="3"/>
          <c:tx>
            <c:strRef>
              <c:f>Sheet1!$A$5</c:f>
              <c:strCache>
                <c:ptCount val="1"/>
                <c:pt idx="0">
                  <c:v>Мұғалімнің сабақ жүргізуі ұнайды--40%</c:v>
                </c:pt>
              </c:strCache>
            </c:strRef>
          </c:tx>
          <c:dLbls>
            <c:showVal val="1"/>
          </c:dLbls>
          <c:cat>
            <c:strRef>
              <c:f>Sheet1!$B$1:$B$1</c:f>
              <c:strCache>
                <c:ptCount val="1"/>
                <c:pt idx="0">
                  <c:v>%</c:v>
                </c:pt>
              </c:strCache>
            </c:strRef>
          </c:cat>
          <c:val>
            <c:numRef>
              <c:f>Sheet1!$B$5:$B$5</c:f>
              <c:numCache>
                <c:formatCode>General</c:formatCode>
                <c:ptCount val="1"/>
                <c:pt idx="0">
                  <c:v>55</c:v>
                </c:pt>
              </c:numCache>
            </c:numRef>
          </c:val>
        </c:ser>
        <c:ser>
          <c:idx val="4"/>
          <c:order val="4"/>
          <c:tx>
            <c:strRef>
              <c:f>Sheet1!$A$6</c:f>
              <c:strCache>
                <c:ptCount val="1"/>
                <c:pt idx="0">
                  <c:v>Пән қызықты--36%</c:v>
                </c:pt>
              </c:strCache>
            </c:strRef>
          </c:tx>
          <c:dLbls>
            <c:showVal val="1"/>
          </c:dLbls>
          <c:cat>
            <c:strRef>
              <c:f>Sheet1!$B$1:$B$1</c:f>
              <c:strCache>
                <c:ptCount val="1"/>
                <c:pt idx="0">
                  <c:v>%</c:v>
                </c:pt>
              </c:strCache>
            </c:strRef>
          </c:cat>
          <c:val>
            <c:numRef>
              <c:f>Sheet1!$B$6:$B$6</c:f>
              <c:numCache>
                <c:formatCode>General</c:formatCode>
                <c:ptCount val="1"/>
                <c:pt idx="0">
                  <c:v>50</c:v>
                </c:pt>
              </c:numCache>
            </c:numRef>
          </c:val>
        </c:ser>
        <c:ser>
          <c:idx val="5"/>
          <c:order val="5"/>
          <c:tx>
            <c:strRef>
              <c:f>Sheet1!$A$7</c:f>
              <c:strCache>
                <c:ptCount val="1"/>
                <c:pt idx="0">
                  <c:v>Пән жалпы мәдениетімді дамытуға көмектеседі--32%</c:v>
                </c:pt>
              </c:strCache>
            </c:strRef>
          </c:tx>
          <c:dLbls>
            <c:showVal val="1"/>
          </c:dLbls>
          <c:cat>
            <c:strRef>
              <c:f>Sheet1!$B$1:$B$1</c:f>
              <c:strCache>
                <c:ptCount val="1"/>
                <c:pt idx="0">
                  <c:v>%</c:v>
                </c:pt>
              </c:strCache>
            </c:strRef>
          </c:cat>
          <c:val>
            <c:numRef>
              <c:f>Sheet1!$B$7:$B$7</c:f>
              <c:numCache>
                <c:formatCode>General</c:formatCode>
                <c:ptCount val="1"/>
                <c:pt idx="0">
                  <c:v>32</c:v>
                </c:pt>
              </c:numCache>
            </c:numRef>
          </c:val>
        </c:ser>
        <c:ser>
          <c:idx val="6"/>
          <c:order val="6"/>
          <c:tx>
            <c:strRef>
              <c:f>Sheet1!$A$8</c:f>
              <c:strCache>
                <c:ptCount val="1"/>
                <c:pt idx="0">
                  <c:v>Пән жеңіл оқылады--28%</c:v>
                </c:pt>
              </c:strCache>
            </c:strRef>
          </c:tx>
          <c:dLbls>
            <c:showVal val="1"/>
          </c:dLbls>
          <c:cat>
            <c:strRef>
              <c:f>Sheet1!$B$1:$B$1</c:f>
              <c:strCache>
                <c:ptCount val="1"/>
                <c:pt idx="0">
                  <c:v>%</c:v>
                </c:pt>
              </c:strCache>
            </c:strRef>
          </c:cat>
          <c:val>
            <c:numRef>
              <c:f>Sheet1!$B$8:$B$8</c:f>
              <c:numCache>
                <c:formatCode>General</c:formatCode>
                <c:ptCount val="1"/>
                <c:pt idx="0">
                  <c:v>28</c:v>
                </c:pt>
              </c:numCache>
            </c:numRef>
          </c:val>
        </c:ser>
        <c:ser>
          <c:idx val="7"/>
          <c:order val="7"/>
          <c:tx>
            <c:strRef>
              <c:f>Sheet1!$A$9</c:f>
              <c:strCache>
                <c:ptCount val="1"/>
                <c:pt idx="0">
                  <c:v>Пән пайдалы деп есептеледі--20%</c:v>
                </c:pt>
              </c:strCache>
            </c:strRef>
          </c:tx>
          <c:dLbls>
            <c:showVal val="1"/>
          </c:dLbls>
          <c:cat>
            <c:strRef>
              <c:f>Sheet1!$B$1:$B$1</c:f>
              <c:strCache>
                <c:ptCount val="1"/>
                <c:pt idx="0">
                  <c:v>%</c:v>
                </c:pt>
              </c:strCache>
            </c:strRef>
          </c:cat>
          <c:val>
            <c:numRef>
              <c:f>Sheet1!$B$9:$B$9</c:f>
              <c:numCache>
                <c:formatCode>General</c:formatCode>
                <c:ptCount val="1"/>
                <c:pt idx="0">
                  <c:v>20</c:v>
                </c:pt>
              </c:numCache>
            </c:numRef>
          </c:val>
        </c:ser>
        <c:ser>
          <c:idx val="8"/>
          <c:order val="8"/>
          <c:tx>
            <c:strRef>
              <c:f>Sheet1!$A$10</c:f>
              <c:strCache>
                <c:ptCount val="1"/>
                <c:pt idx="0">
                  <c:v>Ата-аналарым осы пәнді маңызды деп есептейді--20%</c:v>
                </c:pt>
              </c:strCache>
            </c:strRef>
          </c:tx>
          <c:dLbls>
            <c:showVal val="1"/>
          </c:dLbls>
          <c:cat>
            <c:strRef>
              <c:f>Sheet1!$B$1:$B$1</c:f>
              <c:strCache>
                <c:ptCount val="1"/>
                <c:pt idx="0">
                  <c:v>%</c:v>
                </c:pt>
              </c:strCache>
            </c:strRef>
          </c:cat>
          <c:val>
            <c:numRef>
              <c:f>Sheet1!$B$10:$B$10</c:f>
              <c:numCache>
                <c:formatCode>General</c:formatCode>
                <c:ptCount val="1"/>
                <c:pt idx="0">
                  <c:v>25</c:v>
                </c:pt>
              </c:numCache>
            </c:numRef>
          </c:val>
        </c:ser>
        <c:ser>
          <c:idx val="9"/>
          <c:order val="9"/>
          <c:tx>
            <c:strRef>
              <c:f>Sheet1!$A$11</c:f>
              <c:strCache>
                <c:ptCount val="1"/>
                <c:pt idx="0">
                  <c:v>Мұғалім қызғылықты түсіндіреді--20%</c:v>
                </c:pt>
              </c:strCache>
            </c:strRef>
          </c:tx>
          <c:dLbls>
            <c:showVal val="1"/>
          </c:dLbls>
          <c:cat>
            <c:strRef>
              <c:f>Sheet1!$B$1:$B$1</c:f>
              <c:strCache>
                <c:ptCount val="1"/>
                <c:pt idx="0">
                  <c:v>%</c:v>
                </c:pt>
              </c:strCache>
            </c:strRef>
          </c:cat>
          <c:val>
            <c:numRef>
              <c:f>Sheet1!$B$11:$B$11</c:f>
              <c:numCache>
                <c:formatCode>General</c:formatCode>
                <c:ptCount val="1"/>
                <c:pt idx="0">
                  <c:v>20</c:v>
                </c:pt>
              </c:numCache>
            </c:numRef>
          </c:val>
        </c:ser>
        <c:dLbls>
          <c:showVal val="1"/>
        </c:dLbls>
        <c:gapDepth val="0"/>
        <c:shape val="box"/>
        <c:axId val="74063872"/>
        <c:axId val="74066176"/>
        <c:axId val="0"/>
      </c:bar3DChart>
      <c:catAx>
        <c:axId val="74063872"/>
        <c:scaling>
          <c:orientation val="minMax"/>
        </c:scaling>
        <c:axPos val="b"/>
        <c:numFmt formatCode="General" sourceLinked="1"/>
        <c:tickLblPos val="low"/>
        <c:txPr>
          <a:bodyPr rot="0" vert="horz"/>
          <a:lstStyle/>
          <a:p>
            <a:pPr>
              <a:defRPr/>
            </a:pPr>
            <a:endParaRPr lang="ru-RU"/>
          </a:p>
        </c:txPr>
        <c:crossAx val="74066176"/>
        <c:crosses val="autoZero"/>
        <c:auto val="1"/>
        <c:lblAlgn val="ctr"/>
        <c:lblOffset val="100"/>
        <c:tickLblSkip val="1"/>
        <c:tickMarkSkip val="1"/>
      </c:catAx>
      <c:valAx>
        <c:axId val="74066176"/>
        <c:scaling>
          <c:orientation val="minMax"/>
        </c:scaling>
        <c:axPos val="l"/>
        <c:majorGridlines/>
        <c:numFmt formatCode="General" sourceLinked="1"/>
        <c:tickLblPos val="nextTo"/>
        <c:txPr>
          <a:bodyPr rot="0" vert="horz"/>
          <a:lstStyle/>
          <a:p>
            <a:pPr>
              <a:defRPr/>
            </a:pPr>
            <a:endParaRPr lang="ru-RU"/>
          </a:p>
        </c:txPr>
        <c:crossAx val="74063872"/>
        <c:crosses val="autoZero"/>
        <c:crossBetween val="between"/>
      </c:valAx>
    </c:plotArea>
    <c:plotVisOnly val="1"/>
    <c:dispBlanksAs val="gap"/>
  </c:chart>
  <c:spPr>
    <a:ln>
      <a:noFill/>
    </a:ln>
  </c:spPr>
  <c:txPr>
    <a:bodyPr/>
    <a:lstStyle/>
    <a:p>
      <a:pPr>
        <a:defRPr b="1"/>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depthPercent val="100"/>
      <c:rAngAx val="1"/>
    </c:view3D>
    <c:plotArea>
      <c:layout>
        <c:manualLayout>
          <c:layoutTarget val="inner"/>
          <c:xMode val="edge"/>
          <c:yMode val="edge"/>
          <c:x val="4.5676998368678626E-2"/>
          <c:y val="5.2023121387283384E-2"/>
          <c:w val="0.93800978792822187"/>
          <c:h val="0.83236994219653182"/>
        </c:manualLayout>
      </c:layout>
      <c:bar3DChart>
        <c:barDir val="col"/>
        <c:grouping val="clustered"/>
        <c:ser>
          <c:idx val="0"/>
          <c:order val="0"/>
          <c:tx>
            <c:strRef>
              <c:f>Sheet1!$A$2</c:f>
              <c:strCache>
                <c:ptCount val="1"/>
                <c:pt idx="0">
                  <c:v>Мұғалімнің сабақ беруі ұнамайды—52%</c:v>
                </c:pt>
              </c:strCache>
            </c:strRef>
          </c:tx>
          <c:dLbls>
            <c:showVal val="1"/>
          </c:dLbls>
          <c:cat>
            <c:numRef>
              <c:f>Sheet1!$B$1:$B$1</c:f>
              <c:numCache>
                <c:formatCode>General</c:formatCode>
                <c:ptCount val="1"/>
              </c:numCache>
            </c:numRef>
          </c:cat>
          <c:val>
            <c:numRef>
              <c:f>Sheet1!$B$2:$B$2</c:f>
              <c:numCache>
                <c:formatCode>General</c:formatCode>
                <c:ptCount val="1"/>
                <c:pt idx="0">
                  <c:v>52</c:v>
                </c:pt>
              </c:numCache>
            </c:numRef>
          </c:val>
        </c:ser>
        <c:ser>
          <c:idx val="1"/>
          <c:order val="1"/>
          <c:tx>
            <c:strRef>
              <c:f>Sheet1!$A$3</c:f>
              <c:strCache>
                <c:ptCount val="1"/>
                <c:pt idx="0">
                  <c:v>Пәнді түсіну ауырға соғады—52%</c:v>
                </c:pt>
              </c:strCache>
            </c:strRef>
          </c:tx>
          <c:dLbls>
            <c:showVal val="1"/>
          </c:dLbls>
          <c:cat>
            <c:numRef>
              <c:f>Sheet1!$B$1:$B$1</c:f>
              <c:numCache>
                <c:formatCode>General</c:formatCode>
                <c:ptCount val="1"/>
              </c:numCache>
            </c:numRef>
          </c:cat>
          <c:val>
            <c:numRef>
              <c:f>Sheet1!$B$3:$B$3</c:f>
              <c:numCache>
                <c:formatCode>General</c:formatCode>
                <c:ptCount val="1"/>
                <c:pt idx="0">
                  <c:v>52</c:v>
                </c:pt>
              </c:numCache>
            </c:numRef>
          </c:val>
        </c:ser>
        <c:ser>
          <c:idx val="2"/>
          <c:order val="2"/>
          <c:tx>
            <c:strRef>
              <c:f>Sheet1!$A$4</c:f>
              <c:strCache>
                <c:ptCount val="1"/>
                <c:pt idx="0">
                  <c:v>Мұғалімнің түсіндіруі қызық емес—40%</c:v>
                </c:pt>
              </c:strCache>
            </c:strRef>
          </c:tx>
          <c:dLbls>
            <c:showVal val="1"/>
          </c:dLbls>
          <c:cat>
            <c:numRef>
              <c:f>Sheet1!$B$1:$B$1</c:f>
              <c:numCache>
                <c:formatCode>General</c:formatCode>
                <c:ptCount val="1"/>
              </c:numCache>
            </c:numRef>
          </c:cat>
          <c:val>
            <c:numRef>
              <c:f>Sheet1!$B$4:$B$4</c:f>
              <c:numCache>
                <c:formatCode>General</c:formatCode>
                <c:ptCount val="1"/>
                <c:pt idx="0">
                  <c:v>40</c:v>
                </c:pt>
              </c:numCache>
            </c:numRef>
          </c:val>
        </c:ser>
        <c:ser>
          <c:idx val="3"/>
          <c:order val="3"/>
          <c:tx>
            <c:strRef>
              <c:f>Sheet1!$A$5</c:f>
              <c:strCache>
                <c:ptCount val="1"/>
                <c:pt idx="0">
                  <c:v> Бұл пән қызық емес—36%</c:v>
                </c:pt>
              </c:strCache>
            </c:strRef>
          </c:tx>
          <c:dLbls>
            <c:showVal val="1"/>
          </c:dLbls>
          <c:cat>
            <c:numRef>
              <c:f>Sheet1!$B$1:$B$1</c:f>
              <c:numCache>
                <c:formatCode>General</c:formatCode>
                <c:ptCount val="1"/>
              </c:numCache>
            </c:numRef>
          </c:cat>
          <c:val>
            <c:numRef>
              <c:f>Sheet1!$B$5:$B$5</c:f>
              <c:numCache>
                <c:formatCode>General</c:formatCode>
                <c:ptCount val="1"/>
                <c:pt idx="0">
                  <c:v>36</c:v>
                </c:pt>
              </c:numCache>
            </c:numRef>
          </c:val>
        </c:ser>
        <c:ser>
          <c:idx val="4"/>
          <c:order val="4"/>
          <c:tx>
            <c:strRef>
              <c:f>Sheet1!$A$6</c:f>
              <c:strCache>
                <c:ptCount val="1"/>
                <c:pt idx="0">
                  <c:v>Пән қызғылықты емес—28%</c:v>
                </c:pt>
              </c:strCache>
            </c:strRef>
          </c:tx>
          <c:dLbls>
            <c:showVal val="1"/>
          </c:dLbls>
          <c:cat>
            <c:numRef>
              <c:f>Sheet1!$B$1:$B$1</c:f>
              <c:numCache>
                <c:formatCode>General</c:formatCode>
                <c:ptCount val="1"/>
              </c:numCache>
            </c:numRef>
          </c:cat>
          <c:val>
            <c:numRef>
              <c:f>Sheet1!$B$6:$B$6</c:f>
              <c:numCache>
                <c:formatCode>General</c:formatCode>
                <c:ptCount val="1"/>
                <c:pt idx="0">
                  <c:v>28</c:v>
                </c:pt>
              </c:numCache>
            </c:numRef>
          </c:val>
        </c:ser>
        <c:ser>
          <c:idx val="5"/>
          <c:order val="5"/>
          <c:tx>
            <c:strRef>
              <c:f>Sheet1!$A$7</c:f>
              <c:strCache>
                <c:ptCount val="1"/>
                <c:pt idx="0">
                  <c:v>Оны оқығанда қанағатанбаймын—24%</c:v>
                </c:pt>
              </c:strCache>
            </c:strRef>
          </c:tx>
          <c:dLbls>
            <c:showVal val="1"/>
          </c:dLbls>
          <c:cat>
            <c:numRef>
              <c:f>Sheet1!$B$1:$B$1</c:f>
              <c:numCache>
                <c:formatCode>General</c:formatCode>
                <c:ptCount val="1"/>
              </c:numCache>
            </c:numRef>
          </c:cat>
          <c:val>
            <c:numRef>
              <c:f>Sheet1!$B$7:$B$7</c:f>
              <c:numCache>
                <c:formatCode>General</c:formatCode>
                <c:ptCount val="1"/>
                <c:pt idx="0">
                  <c:v>24</c:v>
                </c:pt>
              </c:numCache>
            </c:numRef>
          </c:val>
        </c:ser>
        <c:ser>
          <c:idx val="6"/>
          <c:order val="6"/>
          <c:tx>
            <c:strRef>
              <c:f>Sheet1!$A$8</c:f>
              <c:strCache>
                <c:ptCount val="1"/>
                <c:pt idx="0">
                  <c:v>Жай, қызық емес—24%</c:v>
                </c:pt>
              </c:strCache>
            </c:strRef>
          </c:tx>
          <c:dLbls>
            <c:showVal val="1"/>
          </c:dLbls>
          <c:cat>
            <c:numRef>
              <c:f>Sheet1!$B$1:$B$1</c:f>
              <c:numCache>
                <c:formatCode>General</c:formatCode>
                <c:ptCount val="1"/>
              </c:numCache>
            </c:numRef>
          </c:cat>
          <c:val>
            <c:numRef>
              <c:f>Sheet1!$B$8:$B$8</c:f>
              <c:numCache>
                <c:formatCode>General</c:formatCode>
                <c:ptCount val="1"/>
                <c:pt idx="0">
                  <c:v>24</c:v>
                </c:pt>
              </c:numCache>
            </c:numRef>
          </c:val>
        </c:ser>
        <c:dLbls>
          <c:showVal val="1"/>
        </c:dLbls>
        <c:gapDepth val="0"/>
        <c:shape val="box"/>
        <c:axId val="74387840"/>
        <c:axId val="74429568"/>
        <c:axId val="0"/>
      </c:bar3DChart>
      <c:catAx>
        <c:axId val="74387840"/>
        <c:scaling>
          <c:orientation val="minMax"/>
        </c:scaling>
        <c:axPos val="b"/>
        <c:numFmt formatCode="General" sourceLinked="1"/>
        <c:tickLblPos val="low"/>
        <c:txPr>
          <a:bodyPr rot="0" vert="horz"/>
          <a:lstStyle/>
          <a:p>
            <a:pPr>
              <a:defRPr/>
            </a:pPr>
            <a:endParaRPr lang="ru-RU"/>
          </a:p>
        </c:txPr>
        <c:crossAx val="74429568"/>
        <c:crosses val="autoZero"/>
        <c:auto val="1"/>
        <c:lblAlgn val="ctr"/>
        <c:lblOffset val="100"/>
        <c:tickLblSkip val="1"/>
        <c:tickMarkSkip val="1"/>
      </c:catAx>
      <c:valAx>
        <c:axId val="74429568"/>
        <c:scaling>
          <c:orientation val="minMax"/>
        </c:scaling>
        <c:axPos val="l"/>
        <c:majorGridlines/>
        <c:numFmt formatCode="General" sourceLinked="1"/>
        <c:tickLblPos val="nextTo"/>
        <c:txPr>
          <a:bodyPr rot="0" vert="horz"/>
          <a:lstStyle/>
          <a:p>
            <a:pPr>
              <a:defRPr/>
            </a:pPr>
            <a:endParaRPr lang="ru-RU"/>
          </a:p>
        </c:txPr>
        <c:crossAx val="74387840"/>
        <c:crosses val="autoZero"/>
        <c:crossBetween val="between"/>
      </c:valAx>
      <c:spPr>
        <a:ln>
          <a:noFill/>
        </a:ln>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100"/>
      <c:rAngAx val="1"/>
    </c:view3D>
    <c:plotArea>
      <c:layout>
        <c:manualLayout>
          <c:layoutTarget val="inner"/>
          <c:xMode val="edge"/>
          <c:yMode val="edge"/>
          <c:x val="4.8939641109298562E-2"/>
          <c:y val="4.0723981900452524E-2"/>
          <c:w val="0.93474714518760149"/>
          <c:h val="0.86425339366515863"/>
        </c:manualLayout>
      </c:layout>
      <c:bar3DChart>
        <c:barDir val="col"/>
        <c:grouping val="clustered"/>
        <c:ser>
          <c:idx val="0"/>
          <c:order val="0"/>
          <c:tx>
            <c:strRef>
              <c:f>Sheet1!$A$2</c:f>
              <c:strCache>
                <c:ptCount val="1"/>
                <c:pt idx="0">
                  <c:v>Мұғалімнің сабақ беруі ұнамайды—52%</c:v>
                </c:pt>
              </c:strCache>
            </c:strRef>
          </c:tx>
          <c:dLbls>
            <c:showVal val="1"/>
          </c:dLbls>
          <c:cat>
            <c:numRef>
              <c:f>Sheet1!$B$1:$B$1</c:f>
              <c:numCache>
                <c:formatCode>General</c:formatCode>
                <c:ptCount val="1"/>
              </c:numCache>
            </c:numRef>
          </c:cat>
          <c:val>
            <c:numRef>
              <c:f>Sheet1!$B$2:$B$2</c:f>
              <c:numCache>
                <c:formatCode>General</c:formatCode>
                <c:ptCount val="1"/>
                <c:pt idx="0">
                  <c:v>70</c:v>
                </c:pt>
              </c:numCache>
            </c:numRef>
          </c:val>
        </c:ser>
        <c:ser>
          <c:idx val="1"/>
          <c:order val="1"/>
          <c:tx>
            <c:strRef>
              <c:f>Sheet1!$A$3</c:f>
              <c:strCache>
                <c:ptCount val="1"/>
                <c:pt idx="0">
                  <c:v>Пәнді түсіну ауырға соғады—52%</c:v>
                </c:pt>
              </c:strCache>
            </c:strRef>
          </c:tx>
          <c:dLbls>
            <c:showVal val="1"/>
          </c:dLbls>
          <c:cat>
            <c:numRef>
              <c:f>Sheet1!$B$1:$B$1</c:f>
              <c:numCache>
                <c:formatCode>General</c:formatCode>
                <c:ptCount val="1"/>
              </c:numCache>
            </c:numRef>
          </c:cat>
          <c:val>
            <c:numRef>
              <c:f>Sheet1!$B$3:$B$3</c:f>
              <c:numCache>
                <c:formatCode>General</c:formatCode>
                <c:ptCount val="1"/>
                <c:pt idx="0">
                  <c:v>52</c:v>
                </c:pt>
              </c:numCache>
            </c:numRef>
          </c:val>
        </c:ser>
        <c:ser>
          <c:idx val="2"/>
          <c:order val="2"/>
          <c:tx>
            <c:strRef>
              <c:f>Sheet1!$A$4</c:f>
              <c:strCache>
                <c:ptCount val="1"/>
                <c:pt idx="0">
                  <c:v>Мұғалімнің түсіндіруі қызық емес—40%</c:v>
                </c:pt>
              </c:strCache>
            </c:strRef>
          </c:tx>
          <c:dLbls>
            <c:showVal val="1"/>
          </c:dLbls>
          <c:cat>
            <c:numRef>
              <c:f>Sheet1!$B$1:$B$1</c:f>
              <c:numCache>
                <c:formatCode>General</c:formatCode>
                <c:ptCount val="1"/>
              </c:numCache>
            </c:numRef>
          </c:cat>
          <c:val>
            <c:numRef>
              <c:f>Sheet1!$B$4:$B$4</c:f>
              <c:numCache>
                <c:formatCode>General</c:formatCode>
                <c:ptCount val="1"/>
                <c:pt idx="0">
                  <c:v>52</c:v>
                </c:pt>
              </c:numCache>
            </c:numRef>
          </c:val>
        </c:ser>
        <c:ser>
          <c:idx val="3"/>
          <c:order val="3"/>
          <c:tx>
            <c:strRef>
              <c:f>Sheet1!$A$5</c:f>
              <c:strCache>
                <c:ptCount val="1"/>
                <c:pt idx="0">
                  <c:v> Бұл пән қызық емес—36%</c:v>
                </c:pt>
              </c:strCache>
            </c:strRef>
          </c:tx>
          <c:dLbls>
            <c:showVal val="1"/>
          </c:dLbls>
          <c:cat>
            <c:numRef>
              <c:f>Sheet1!$B$1:$B$1</c:f>
              <c:numCache>
                <c:formatCode>General</c:formatCode>
                <c:ptCount val="1"/>
              </c:numCache>
            </c:numRef>
          </c:cat>
          <c:val>
            <c:numRef>
              <c:f>Sheet1!$B$5:$B$5</c:f>
              <c:numCache>
                <c:formatCode>General</c:formatCode>
                <c:ptCount val="1"/>
                <c:pt idx="0">
                  <c:v>51</c:v>
                </c:pt>
              </c:numCache>
            </c:numRef>
          </c:val>
        </c:ser>
        <c:ser>
          <c:idx val="4"/>
          <c:order val="4"/>
          <c:tx>
            <c:strRef>
              <c:f>Sheet1!$A$6</c:f>
              <c:strCache>
                <c:ptCount val="1"/>
                <c:pt idx="0">
                  <c:v>Пән қызғылықты емес—28%</c:v>
                </c:pt>
              </c:strCache>
            </c:strRef>
          </c:tx>
          <c:dLbls>
            <c:showVal val="1"/>
          </c:dLbls>
          <c:cat>
            <c:numRef>
              <c:f>Sheet1!$B$1:$B$1</c:f>
              <c:numCache>
                <c:formatCode>General</c:formatCode>
                <c:ptCount val="1"/>
              </c:numCache>
            </c:numRef>
          </c:cat>
          <c:val>
            <c:numRef>
              <c:f>Sheet1!$B$6:$B$6</c:f>
              <c:numCache>
                <c:formatCode>General</c:formatCode>
                <c:ptCount val="1"/>
                <c:pt idx="0">
                  <c:v>40</c:v>
                </c:pt>
              </c:numCache>
            </c:numRef>
          </c:val>
        </c:ser>
        <c:ser>
          <c:idx val="5"/>
          <c:order val="5"/>
          <c:tx>
            <c:strRef>
              <c:f>Sheet1!$A$7</c:f>
              <c:strCache>
                <c:ptCount val="1"/>
                <c:pt idx="0">
                  <c:v>Оны оқығанда қанағатанбаймын—24%</c:v>
                </c:pt>
              </c:strCache>
            </c:strRef>
          </c:tx>
          <c:dLbls>
            <c:showVal val="1"/>
          </c:dLbls>
          <c:cat>
            <c:numRef>
              <c:f>Sheet1!$B$1:$B$1</c:f>
              <c:numCache>
                <c:formatCode>General</c:formatCode>
                <c:ptCount val="1"/>
              </c:numCache>
            </c:numRef>
          </c:cat>
          <c:val>
            <c:numRef>
              <c:f>Sheet1!$B$7:$B$7</c:f>
              <c:numCache>
                <c:formatCode>General</c:formatCode>
                <c:ptCount val="1"/>
                <c:pt idx="0">
                  <c:v>32</c:v>
                </c:pt>
              </c:numCache>
            </c:numRef>
          </c:val>
        </c:ser>
        <c:ser>
          <c:idx val="6"/>
          <c:order val="6"/>
          <c:tx>
            <c:strRef>
              <c:f>Sheet1!$A$8</c:f>
              <c:strCache>
                <c:ptCount val="1"/>
                <c:pt idx="0">
                  <c:v>Жай, қызық емес—24%</c:v>
                </c:pt>
              </c:strCache>
            </c:strRef>
          </c:tx>
          <c:dLbls>
            <c:showVal val="1"/>
          </c:dLbls>
          <c:cat>
            <c:numRef>
              <c:f>Sheet1!$B$1:$B$1</c:f>
              <c:numCache>
                <c:formatCode>General</c:formatCode>
                <c:ptCount val="1"/>
              </c:numCache>
            </c:numRef>
          </c:cat>
          <c:val>
            <c:numRef>
              <c:f>Sheet1!$B$8:$B$8</c:f>
              <c:numCache>
                <c:formatCode>General</c:formatCode>
                <c:ptCount val="1"/>
                <c:pt idx="0">
                  <c:v>20</c:v>
                </c:pt>
              </c:numCache>
            </c:numRef>
          </c:val>
        </c:ser>
        <c:dLbls>
          <c:showVal val="1"/>
        </c:dLbls>
        <c:gapDepth val="0"/>
        <c:shape val="box"/>
        <c:axId val="74717824"/>
        <c:axId val="74728576"/>
        <c:axId val="0"/>
      </c:bar3DChart>
      <c:catAx>
        <c:axId val="74717824"/>
        <c:scaling>
          <c:orientation val="minMax"/>
        </c:scaling>
        <c:axPos val="b"/>
        <c:numFmt formatCode="General" sourceLinked="1"/>
        <c:tickLblPos val="low"/>
        <c:txPr>
          <a:bodyPr rot="0" vert="horz"/>
          <a:lstStyle/>
          <a:p>
            <a:pPr>
              <a:defRPr/>
            </a:pPr>
            <a:endParaRPr lang="ru-RU"/>
          </a:p>
        </c:txPr>
        <c:crossAx val="74728576"/>
        <c:crosses val="autoZero"/>
        <c:auto val="1"/>
        <c:lblAlgn val="ctr"/>
        <c:lblOffset val="100"/>
        <c:tickLblSkip val="1"/>
        <c:tickMarkSkip val="1"/>
      </c:catAx>
      <c:valAx>
        <c:axId val="74728576"/>
        <c:scaling>
          <c:orientation val="minMax"/>
        </c:scaling>
        <c:axPos val="l"/>
        <c:majorGridlines/>
        <c:numFmt formatCode="General" sourceLinked="1"/>
        <c:tickLblPos val="nextTo"/>
        <c:txPr>
          <a:bodyPr rot="0" vert="horz"/>
          <a:lstStyle/>
          <a:p>
            <a:pPr>
              <a:defRPr/>
            </a:pPr>
            <a:endParaRPr lang="ru-RU"/>
          </a:p>
        </c:txPr>
        <c:crossAx val="74717824"/>
        <c:crosses val="autoZero"/>
        <c:crossBetween val="between"/>
      </c:valAx>
    </c:plotArea>
    <c:plotVisOnly val="1"/>
    <c:dispBlanksAs val="gap"/>
  </c:chart>
  <c:spPr>
    <a:ln>
      <a:noFill/>
    </a:ln>
  </c:spPr>
  <c:txPr>
    <a:bodyPr/>
    <a:lstStyle/>
    <a:p>
      <a:pPr>
        <a:defRPr b="1"/>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5</cp:revision>
  <dcterms:created xsi:type="dcterms:W3CDTF">2012-05-24T08:42:00Z</dcterms:created>
  <dcterms:modified xsi:type="dcterms:W3CDTF">2013-06-05T05:45:00Z</dcterms:modified>
</cp:coreProperties>
</file>