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E22E3A" w:rsidRPr="00E22E3A" w:rsidRDefault="00E22E3A" w:rsidP="00E22E3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bookmarkStart w:id="0" w:name="_GoBack"/>
      <w:bookmarkEnd w:id="0"/>
      <w:r w:rsidRPr="00E22E3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Разработка родительского собрания "Адаптация учащихся 5-го класса к новым условиям обучения"</w:t>
      </w:r>
    </w:p>
    <w:p w:rsidR="00E22E3A" w:rsidRPr="00E22E3A" w:rsidRDefault="00BC066B" w:rsidP="00E22E3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="00E22E3A" w:rsidRPr="00E22E3A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Аверьянова Галина Анатольевна</w:t>
        </w:r>
      </w:hyperlink>
      <w:r w:rsidR="00E22E3A"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22E3A" w:rsidRPr="00E22E3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E22E3A" w:rsidRPr="00E22E3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учитель</w:t>
      </w:r>
      <w:r w:rsidR="00E22E3A"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" w:history="1">
        <w:r w:rsidR="00E22E3A" w:rsidRPr="00E22E3A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Власова Татьяна Борисовна</w:t>
        </w:r>
      </w:hyperlink>
      <w:r w:rsidR="00E22E3A"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22E3A" w:rsidRPr="00E22E3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E22E3A" w:rsidRPr="00E22E3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учитель физики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Статья отнесена к разделу:</w:t>
      </w:r>
      <w:r w:rsidRPr="00E22E3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8" w:history="1">
        <w:r w:rsidRPr="00E22E3A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Классное руководство</w:t>
        </w:r>
      </w:hyperlink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E22E3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9" w:history="1">
        <w:r w:rsidRPr="00E22E3A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Работа с родителями</w:t>
        </w:r>
      </w:hyperlink>
    </w:p>
    <w:p w:rsidR="00E22E3A" w:rsidRPr="00E22E3A" w:rsidRDefault="00BC066B" w:rsidP="00E2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6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</w:t>
      </w:r>
      <w:r w:rsidRPr="00E22E3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рассмотреть основные трудности, с которыми сталкиваются пятиклассники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</w:t>
      </w:r>
    </w:p>
    <w:p w:rsidR="00E22E3A" w:rsidRPr="00E22E3A" w:rsidRDefault="00E22E3A" w:rsidP="00E22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выявить позицию всех участников воспитательного процесса на этапе адаптации учащихся;</w:t>
      </w:r>
    </w:p>
    <w:p w:rsidR="00E22E3A" w:rsidRPr="00E22E3A" w:rsidRDefault="00E22E3A" w:rsidP="00E22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выявить причины </w:t>
      </w:r>
      <w:proofErr w:type="spellStart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дезадаптации</w:t>
      </w:r>
      <w:proofErr w:type="spellEnd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учащихся и наметить пути решения появившихся проблем;</w:t>
      </w:r>
    </w:p>
    <w:p w:rsidR="00E22E3A" w:rsidRPr="00E22E3A" w:rsidRDefault="00E22E3A" w:rsidP="00E22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привлечь внимание родителей к серьезности проблемы адаптацию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Участники:</w:t>
      </w:r>
      <w:r w:rsidRPr="00E22E3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родители учащихся 5-го класса, классный руководитель, школьный</w:t>
      </w:r>
      <w:r w:rsidRPr="00E22E3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психолог, учителя-предметники.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собрания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Вступительное слово классного руководителя.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Любые переходные периоды в жизни человека связаны с проблемами. Переход учеников из начальной школы – это сложный и ответственный период; от того, как пройдет процесс адаптации, зависит вся дальнейшая школьная жизнь ребенка. Наша задача – разобраться в том, что волнует и беспокоит, с какими проблемами они сталкиваются, и определить, какую реальную помощь мы можем оказать детям.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Подростковый возраст (10–15 лет) – период бурного роста и развития организма. Начало его перестройки связано с активизацией деятельности гипофиза (нижний мозговой придаток), особенно его передней доли, гормоны которого стимулируют рост тканей и функционирование других желез внутренней секреции. Происходит интенсивный рост тела. Наблюдается возрастное несоответствие в развитии </w:t>
      </w:r>
      <w:proofErr w:type="spellStart"/>
      <w:proofErr w:type="gramStart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системы: сердце значительно увеличивается в объеме, а диаметр кровеносных сосудов отстает в развитии. Это приводит к временным функциональным расстройствам кровообращения, проявляющимся в головокружении, головных болях/ сравнительно быстрой утомляемости. Идет половое созревание. Вследствие неравномерного физического развития, и в частности нервной системы, у подростков наблюдается повышенная возбудимость, раздражительность, вспыльчивость.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Подростковый возраст иногда называют трудным. Это утверждение и верно, и не верно. Верно, что усложнение деятельности, поведения и сознания подростков создает дополнительные трудности в их воспитании. Труден сам процесс превращения во взрослого. Вместе с тем в этом возрасте множество замечательных составляющих. Подростковый возраст – это возраст кипучей энергии, активности, больших замыслов, активного стремления к творческой деятельности. Подросток все больше стремится к самостоятельности во всем, его уже не устраивает простое заучивание наизусть учебного материала и его механическое воспроизведение.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 взаимоотношениях </w:t>
      </w:r>
      <w:proofErr w:type="gramStart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</w:t>
      </w:r>
      <w:proofErr w:type="gramEnd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взрослыми подросток не чувствует себя ребенком, он может и желает участвовать в общем труде, иметь серьезные обязанности и поручения. Подросток – это ребенок, становящийся взрослым.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5-м классе ко всем проблемам подросткового возраста добавляется проблема адаптации к новым условиям обучения. Под адаптацией принято понимать – в широком смысле – приспособление к окружающим условиям. Адаптация имеет два спектра – биологический и психологический. </w:t>
      </w:r>
      <w:proofErr w:type="gramStart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ведем речь о психологической адаптации учащихся, так как им в настоящий период необходимо приспособиться к новым условиям школьной действительности, начиная от внешних (кабинетная система) и заканчивая внутренними (установление контакта с разными учителями, усвоение новых предметов).</w:t>
      </w:r>
      <w:proofErr w:type="gramEnd"/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адаптационный период дети могут стать тревожными, робкими или, напротив, “развязными”, чрезмерно шумными, суетливыми. У них может снизиться работоспособность, они могут стать забывчивыми, неорганизованными. Иногда нарушается сон, аппетит. Подобные функциональные отклонения в той или иной форме характерны для 70-80% школьников. У большинства детей подобные отклонения носят единичный характер и исчезают, как правило, через 2–4 недели после начала учебы. Однако</w:t>
      </w:r>
      <w:proofErr w:type="gramStart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есть дети, у которых процесс адаптации затягивается на 2–3 месяца и даже больше.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же может затруднить адаптацию детей к средней школе? Прежде всего, это рассогласованность, даже противоречивость требований разных педагогов: в тетради по математике должны быть поля с двух сторон, в тетради по русскому языку – с одной, а по иностранному языку нужно три тетради, и каждая из них ведется по-разному. Такие “мелочи” нередко затрудняют жизнь школьника. Школьник впервые оказывается в ситуации множественности требований и, если научиться учитывать эти требования, соотносить их, преодолевать связанные с этим трудности, то он овладеет умением, необходимым для взрослой жизни.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Трудности у пятиклассников может вызвать и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 конце выступления хочется привести правила, которые помогут подготовить ребенка к самостоятельной жизни среди своих одноклассников в школе во время адаптационного периода.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отнимай чужого, но и свое не отдавай.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Попросили – дай, пытаются отнять – старайся защищать.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дерись без причины.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Зовут играть – иди, не зовут – спроси разрешения играть вместе, это не стыдно.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Играй честно, не подводи своих товарищей.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дразни никого, не </w:t>
      </w:r>
      <w:proofErr w:type="gramStart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канючь</w:t>
      </w:r>
      <w:proofErr w:type="gramEnd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 выпрашивай ничего. Два раза ни у кого ничего не проси.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Будь внимателен везде, где нужно проявить внимательность.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Из-за отметок не плачь, будь гордым.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 учителем из-за отметок не спорь и на учителя из-за отметок не обижайся. Старайся все делать вовремя и думай о хороших результатах, они обязательно у тебя будут.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ябедничай и не наговаривай ни на кого.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Старайся быть аккуратным.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Почаще</w:t>
      </w:r>
      <w:proofErr w:type="gramEnd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говори: давай дружить, давай играть, давай вместе пойдем домой.</w:t>
      </w:r>
    </w:p>
    <w:p w:rsidR="00E22E3A" w:rsidRPr="00E22E3A" w:rsidRDefault="00E22E3A" w:rsidP="00E22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Помни! Ты не лучше всех, ты не хуже всех! Ты – неповторимый для самого себя, родителей, учителей, друзей!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Выступление психолога.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Школьный психолог знакомит присутствующих с возрастными особенностями пятиклассников и с тем, какие проблемы могут возникнуть у них в период адаптации к новым условиям обучения. Также психолог знакомит родителей с результатами анкетирования “Удовлетворенность учащихся школьной жизнью”. В конце своего выступления педагог предлагает рекомендации родителям пятиклассников и газету психологический вестник школы для учителей, работающих в 5 классе (</w:t>
      </w:r>
      <w:proofErr w:type="gramStart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</w:t>
      </w:r>
      <w:proofErr w:type="gramEnd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E22E3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0" w:history="1">
        <w:r w:rsidRPr="00E22E3A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Приложение 1</w:t>
        </w:r>
      </w:hyperlink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Выступление учителей предметников.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Учителя-предметники высказывают свое мнение о классе в целом, обращают внимание на требования, которые они предъявляют учеников, рассказывают о той помощи, которую они могут оказать.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Слово предоставляется родителям.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Родители высказывают свое мнение о процессе обучения, сообщают о тех трудностях, которые у них возникли. По ходу беседы на некоторые вопросы родителей могут отвечать присутствующие педагоги.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Подведение итогов собрания.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Классный руководитель благодарит всех участников собрания за сотрудничество и предлагает примерное</w:t>
      </w:r>
      <w:r w:rsidRPr="00E22E3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22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решение собрания</w:t>
      </w: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22E3A" w:rsidRPr="00E22E3A" w:rsidRDefault="00E22E3A" w:rsidP="00E22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Школьному психологу продолжить наблюдение за процессом адаптации учащихся и провести дополнительные исследования и индивидуальную работу с учащимися и родителями.</w:t>
      </w:r>
    </w:p>
    <w:p w:rsidR="00E22E3A" w:rsidRPr="00E22E3A" w:rsidRDefault="00E22E3A" w:rsidP="00E22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Предоставить родителям возможность посетить интересующие их уроки.</w:t>
      </w:r>
    </w:p>
    <w:p w:rsidR="00E22E3A" w:rsidRPr="00E22E3A" w:rsidRDefault="00E22E3A" w:rsidP="00E22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Родителям и классному руководителю способствовать организации сводного времени подростков через занятия в кружках, секциях, участие в общественной жизни класса.</w:t>
      </w:r>
    </w:p>
    <w:p w:rsidR="00E22E3A" w:rsidRPr="00E22E3A" w:rsidRDefault="00E22E3A" w:rsidP="00E22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Классному руководителю подобрать для учащихся поручения, способствующие раскрытию их способностей.</w:t>
      </w:r>
    </w:p>
    <w:p w:rsidR="00E22E3A" w:rsidRPr="00E22E3A" w:rsidRDefault="00E22E3A" w:rsidP="00E22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Провести в конце года совместный вечер “Мы и наши родители”.</w:t>
      </w:r>
    </w:p>
    <w:p w:rsidR="00E22E3A" w:rsidRPr="00E22E3A" w:rsidRDefault="00E22E3A" w:rsidP="00E22E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Закончить наше собрание можно отрывком из книги </w:t>
      </w:r>
      <w:proofErr w:type="spellStart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Зденека</w:t>
      </w:r>
      <w:proofErr w:type="spellEnd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Матейчека</w:t>
      </w:r>
      <w:proofErr w:type="spellEnd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“Родители и дети”. В одной из глав книги он приводит интересное сравнение: “Переходный возраст – это как будто гусеница становится куколкой, а потом из этой </w:t>
      </w:r>
      <w:proofErr w:type="spellStart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окукленной</w:t>
      </w:r>
      <w:proofErr w:type="spellEnd"/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гусеницы вылетает прекрасный и совершенный мотылек. </w:t>
      </w:r>
      <w:r w:rsidRPr="00E22E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Переходный возраст и есть куколка, в которой совершается таинство превращения. Все предшествующие стадии развития данного организма служили подготовкой к этой последней ступени – зрелости”.</w:t>
      </w:r>
    </w:p>
    <w:p w:rsidR="0060570B" w:rsidRPr="0060570B" w:rsidRDefault="0060570B" w:rsidP="0060570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Переход в</w:t>
      </w:r>
      <w:r w:rsidRPr="0060570B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0570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5 класс</w:t>
      </w:r>
      <w:r w:rsidRPr="0060570B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это серьезные перемены в жизни школьника, который к тому же переживает еще и возрастные </w:t>
      </w:r>
      <w:proofErr w:type="spellStart"/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изменения</w:t>
      </w:r>
      <w:proofErr w:type="gramStart"/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0570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А</w:t>
      </w:r>
      <w:proofErr w:type="gramEnd"/>
      <w:r w:rsidRPr="0060570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даптация</w:t>
      </w:r>
      <w:proofErr w:type="spellEnd"/>
      <w:r w:rsidRPr="0060570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ребенка</w:t>
      </w:r>
      <w:r w:rsidRPr="0060570B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потребует особого внимания родителей.</w:t>
      </w:r>
    </w:p>
    <w:p w:rsidR="0060570B" w:rsidRDefault="00150BC0" w:rsidP="0060570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>сыныпқа өту – бұл оқушы өмі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 xml:space="preserve">індегі күрделі өзгеріс, сонымен қатар олар жас ерекшелік өзгерістер ...  </w:t>
      </w:r>
      <w:r w:rsidR="0019616D"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 xml:space="preserve">оқушының бейімделуі  ата- аналардың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 xml:space="preserve"> ерекше назарын аударады.</w:t>
      </w:r>
      <w:r w:rsidR="0060570B" w:rsidRPr="006057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="0060570B" w:rsidRPr="0060570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 чему нужно адаптироваться?</w:t>
      </w:r>
    </w:p>
    <w:p w:rsidR="00150BC0" w:rsidRPr="00150BC0" w:rsidRDefault="00150BC0" w:rsidP="0060570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50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Не затқа бейімделуі қажет?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60570B" w:rsidRDefault="0060570B" w:rsidP="0060570B">
      <w:p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kk-KZ"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чему заставляет адаптироваться ребенка 5-й класс?</w:t>
      </w:r>
    </w:p>
    <w:p w:rsidR="00150BC0" w:rsidRPr="0008772F" w:rsidRDefault="00150BC0" w:rsidP="0060570B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 сынып</w:t>
      </w:r>
      <w:r w:rsidR="00314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  балалардың  бейімделу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і </w:t>
      </w:r>
      <w:r w:rsidR="00314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осылардан тұрады:</w:t>
      </w:r>
    </w:p>
    <w:p w:rsidR="00150BC0" w:rsidRPr="0008772F" w:rsidRDefault="00150BC0" w:rsidP="00150BC0">
      <w:pPr>
        <w:pStyle w:val="a7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Жанңа сынып жетекшісіне және әр түрлі пән мұғалімдерге</w:t>
      </w:r>
    </w:p>
    <w:p w:rsidR="00150BC0" w:rsidRPr="0008772F" w:rsidRDefault="00150BC0" w:rsidP="00150BC0">
      <w:pPr>
        <w:pStyle w:val="a7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Әр түрлі кабинеттерге</w:t>
      </w:r>
    </w:p>
    <w:p w:rsidR="00150BC0" w:rsidRPr="0008772F" w:rsidRDefault="00150BC0" w:rsidP="00150BC0">
      <w:pPr>
        <w:pStyle w:val="a7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Сыныптастардың жаңа коллективтеріне</w:t>
      </w:r>
    </w:p>
    <w:p w:rsidR="00150BC0" w:rsidRPr="0008772F" w:rsidRDefault="00150BC0" w:rsidP="00150BC0">
      <w:pPr>
        <w:pStyle w:val="a7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Әр түрлі сабақ беру стильдеріне</w:t>
      </w:r>
    </w:p>
    <w:p w:rsidR="00150BC0" w:rsidRPr="0008772F" w:rsidRDefault="00150BC0" w:rsidP="00150BC0">
      <w:pPr>
        <w:pStyle w:val="a7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</w:t>
      </w:r>
      <w:r w:rsidR="00196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үріс-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тұрыстың жаңа стандарттарына </w:t>
      </w:r>
    </w:p>
    <w:p w:rsidR="0008772F" w:rsidRPr="0008772F" w:rsidRDefault="0008772F" w:rsidP="00150BC0">
      <w:pPr>
        <w:pStyle w:val="a7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Ақпарттың кең және ауқымдылығына</w:t>
      </w:r>
    </w:p>
    <w:p w:rsidR="0008772F" w:rsidRPr="0008772F" w:rsidRDefault="0008772F" w:rsidP="00150BC0">
      <w:pPr>
        <w:pStyle w:val="a7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Жаңа мектепке (егер жаңа  оқу ғимаратына көшсе)</w:t>
      </w:r>
    </w:p>
    <w:p w:rsidR="0060570B" w:rsidRPr="0060570B" w:rsidRDefault="0060570B" w:rsidP="0060570B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новому классному руководителю и наличию разных учителей по предметам.</w:t>
      </w:r>
    </w:p>
    <w:p w:rsidR="0060570B" w:rsidRPr="0060570B" w:rsidRDefault="0060570B" w:rsidP="0060570B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разным кабинетам (и часто даже к новому зданию, т.к. начальная школа могла находиться отдельно).</w:t>
      </w:r>
    </w:p>
    <w:p w:rsidR="0060570B" w:rsidRPr="0060570B" w:rsidRDefault="0060570B" w:rsidP="0060570B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новому коллективу одноклассников.</w:t>
      </w:r>
    </w:p>
    <w:p w:rsidR="0060570B" w:rsidRPr="0060570B" w:rsidRDefault="0060570B" w:rsidP="0060570B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разным стилям преподавания.</w:t>
      </w:r>
    </w:p>
    <w:p w:rsidR="0060570B" w:rsidRPr="0060570B" w:rsidRDefault="0060570B" w:rsidP="0060570B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разным требованиям учителей.</w:t>
      </w:r>
    </w:p>
    <w:p w:rsidR="0060570B" w:rsidRPr="0060570B" w:rsidRDefault="0060570B" w:rsidP="0060570B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новым стандартам поведения.</w:t>
      </w:r>
    </w:p>
    <w:p w:rsidR="0060570B" w:rsidRPr="0060570B" w:rsidRDefault="0060570B" w:rsidP="0060570B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большому объему информации.</w:t>
      </w:r>
    </w:p>
    <w:p w:rsidR="0060570B" w:rsidRPr="0060570B" w:rsidRDefault="0060570B" w:rsidP="0060570B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новой школе (при переходе в новое учебное заведение).</w:t>
      </w:r>
    </w:p>
    <w:p w:rsidR="0060570B" w:rsidRPr="0060570B" w:rsidRDefault="0060570B" w:rsidP="0060570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0570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Задачи адаптации в 5 классе</w:t>
      </w:r>
    </w:p>
    <w:p w:rsidR="0008772F" w:rsidRDefault="0008772F" w:rsidP="0060570B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сынып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оқушылардың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бейімделу міндеттері </w:t>
      </w:r>
    </w:p>
    <w:p w:rsidR="0008772F" w:rsidRDefault="0008772F" w:rsidP="0060570B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5 сынып оқушысының  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алдында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бірнеше шешетін  міндеттер бар:</w:t>
      </w:r>
    </w:p>
    <w:p w:rsidR="0008772F" w:rsidRPr="0008772F" w:rsidRDefault="0008772F" w:rsidP="0008772F">
      <w:pPr>
        <w:pStyle w:val="a7"/>
        <w:numPr>
          <w:ilvl w:val="0"/>
          <w:numId w:val="10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Жаңа жағдайларда оқып  білуге үйрену және дағды қалыптастыру</w:t>
      </w:r>
    </w:p>
    <w:p w:rsidR="0008772F" w:rsidRPr="0008772F" w:rsidRDefault="0008772F" w:rsidP="0008772F">
      <w:pPr>
        <w:pStyle w:val="a7"/>
        <w:numPr>
          <w:ilvl w:val="0"/>
          <w:numId w:val="10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Өзі туралы, әр түрлі бағытта дамыған тұлға ретінде көз қарасты қалыптастыру</w:t>
      </w:r>
    </w:p>
    <w:p w:rsidR="0008772F" w:rsidRPr="0008772F" w:rsidRDefault="0008772F" w:rsidP="0008772F">
      <w:pPr>
        <w:pStyle w:val="a7"/>
        <w:numPr>
          <w:ilvl w:val="0"/>
          <w:numId w:val="10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Эмоцияларын бақылап, оларды басқара алуды үйрену </w:t>
      </w:r>
    </w:p>
    <w:p w:rsidR="0008772F" w:rsidRDefault="0008772F" w:rsidP="0008772F">
      <w:pPr>
        <w:pStyle w:val="a7"/>
        <w:numPr>
          <w:ilvl w:val="0"/>
          <w:numId w:val="10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Көздеген мақсаттына жету дағдысын қалыптастыру</w:t>
      </w:r>
    </w:p>
    <w:p w:rsidR="00330D1A" w:rsidRDefault="00330D1A" w:rsidP="0008772F">
      <w:pPr>
        <w:pStyle w:val="a7"/>
        <w:numPr>
          <w:ilvl w:val="0"/>
          <w:numId w:val="10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Жарыса білуді және өзінің және өзгелердің нәтижелерін салыстыруды дамыту</w:t>
      </w:r>
    </w:p>
    <w:p w:rsidR="00330D1A" w:rsidRDefault="00330D1A" w:rsidP="0008772F">
      <w:pPr>
        <w:pStyle w:val="a7"/>
        <w:numPr>
          <w:ilvl w:val="0"/>
          <w:numId w:val="10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Жеңіс пен жеңілісті қабылдап білуді үйрену</w:t>
      </w:r>
    </w:p>
    <w:p w:rsidR="00330D1A" w:rsidRDefault="00330D1A" w:rsidP="0008772F">
      <w:pPr>
        <w:pStyle w:val="a7"/>
        <w:numPr>
          <w:ilvl w:val="0"/>
          <w:numId w:val="10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Коллектив ішінде қарым- қатынас дағдысын қалыптастыру</w:t>
      </w:r>
    </w:p>
    <w:p w:rsidR="005332EF" w:rsidRDefault="005332EF" w:rsidP="0008772F">
      <w:pPr>
        <w:pStyle w:val="a7"/>
        <w:numPr>
          <w:ilvl w:val="0"/>
          <w:numId w:val="10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Өзінің оқу мотивациясын дамыту</w:t>
      </w:r>
    </w:p>
    <w:p w:rsidR="005332EF" w:rsidRDefault="005332EF" w:rsidP="0008772F">
      <w:pPr>
        <w:pStyle w:val="a7"/>
        <w:numPr>
          <w:ilvl w:val="0"/>
          <w:numId w:val="10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Өз</w:t>
      </w:r>
      <w:r w:rsidR="00314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бетінше жұмыс істеуге және жауапкершілікті дамыту</w:t>
      </w:r>
      <w:r w:rsidR="00314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қажет</w:t>
      </w:r>
    </w:p>
    <w:p w:rsidR="005332EF" w:rsidRDefault="005332EF" w:rsidP="005332EF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5332EF" w:rsidRDefault="005332EF" w:rsidP="005332EF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 сынып оқушылардың ата- анасы үшін</w:t>
      </w:r>
      <w:r w:rsidR="00314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</w:p>
    <w:p w:rsidR="005332EF" w:rsidRDefault="005332EF" w:rsidP="005332EF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8772F" w:rsidRDefault="005332EF" w:rsidP="005332EF">
      <w:pPr>
        <w:pStyle w:val="a7"/>
        <w:numPr>
          <w:ilvl w:val="0"/>
          <w:numId w:val="1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Бірінші уақытта баладан, алдындағыдай жетістіктерді талап етпеңіз</w:t>
      </w:r>
    </w:p>
    <w:p w:rsidR="005332EF" w:rsidRDefault="005332EF" w:rsidP="005332EF">
      <w:pPr>
        <w:pStyle w:val="a7"/>
        <w:numPr>
          <w:ilvl w:val="0"/>
          <w:numId w:val="1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Баланы сыныптастарының алдында немесе туысқандарының алдында ұрысып сөкпеңіз</w:t>
      </w:r>
    </w:p>
    <w:p w:rsidR="005332EF" w:rsidRDefault="005332EF" w:rsidP="005332EF">
      <w:pPr>
        <w:pStyle w:val="a7"/>
        <w:numPr>
          <w:ilvl w:val="0"/>
          <w:numId w:val="1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Басқа балалармен салыстырмаңыз</w:t>
      </w:r>
    </w:p>
    <w:p w:rsidR="005332EF" w:rsidRDefault="005332EF" w:rsidP="005332EF">
      <w:pPr>
        <w:pStyle w:val="a7"/>
        <w:numPr>
          <w:ilvl w:val="0"/>
          <w:numId w:val="1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Баланы төмендетіп, кемітіп зәбір көрсетпеңіз</w:t>
      </w:r>
    </w:p>
    <w:p w:rsidR="005332EF" w:rsidRDefault="005332EF" w:rsidP="005332EF">
      <w:pPr>
        <w:pStyle w:val="a7"/>
        <w:numPr>
          <w:ilvl w:val="0"/>
          <w:numId w:val="1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Балаға </w:t>
      </w:r>
      <w:r w:rsidR="00314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ұнайтын, ләззаттандыратын 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ттарды бермеймін деп жазаламаңыз</w:t>
      </w:r>
    </w:p>
    <w:p w:rsidR="005332EF" w:rsidRDefault="005332EF" w:rsidP="005332EF">
      <w:pPr>
        <w:pStyle w:val="a7"/>
        <w:numPr>
          <w:ilvl w:val="0"/>
          <w:numId w:val="1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Өзін –өзі бақылауға жән</w:t>
      </w:r>
      <w:r w:rsidR="0078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 өзін-өзі ұйымдастыруға ақырындап үйретіңіз</w:t>
      </w:r>
    </w:p>
    <w:p w:rsidR="007813C2" w:rsidRDefault="007813C2" w:rsidP="005332EF">
      <w:pPr>
        <w:pStyle w:val="a7"/>
        <w:numPr>
          <w:ilvl w:val="0"/>
          <w:numId w:val="1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Баланы бір үйірмеге бергенде, оның қызығушылығын, қабілеттерін ескере отырыңыз</w:t>
      </w:r>
    </w:p>
    <w:p w:rsidR="007813C2" w:rsidRDefault="007813C2" w:rsidP="005332EF">
      <w:pPr>
        <w:pStyle w:val="a7"/>
        <w:numPr>
          <w:ilvl w:val="0"/>
          <w:numId w:val="1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Баланың мектеп өміріне қызығушылық танытыңыз</w:t>
      </w:r>
    </w:p>
    <w:p w:rsidR="007813C2" w:rsidRDefault="007813C2" w:rsidP="005332EF">
      <w:pPr>
        <w:pStyle w:val="a7"/>
        <w:numPr>
          <w:ilvl w:val="0"/>
          <w:numId w:val="1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Қиын эмоционалды жағдайларда балаға қолдау көрсетіңіз</w:t>
      </w:r>
    </w:p>
    <w:p w:rsidR="007813C2" w:rsidRDefault="007813C2" w:rsidP="005332EF">
      <w:pPr>
        <w:pStyle w:val="a7"/>
        <w:numPr>
          <w:ilvl w:val="0"/>
          <w:numId w:val="1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Баланың денсаулық жағдайын қадағалаңыз</w:t>
      </w:r>
    </w:p>
    <w:p w:rsidR="007813C2" w:rsidRDefault="007813C2" w:rsidP="005332EF">
      <w:pPr>
        <w:pStyle w:val="a7"/>
        <w:numPr>
          <w:ilvl w:val="0"/>
          <w:numId w:val="1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Балаға деген шыдамдылық төзімділік танытыңыз және балаға деген сүіспеншілікті оның </w:t>
      </w:r>
      <w:r w:rsidR="00314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сіз үшін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қы</w:t>
      </w:r>
      <w:r w:rsidR="00314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баттылығын ұмытпаңыз.</w:t>
      </w:r>
    </w:p>
    <w:p w:rsidR="007813C2" w:rsidRDefault="007813C2" w:rsidP="007813C2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7813C2" w:rsidRDefault="007813C2" w:rsidP="007813C2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7813C2" w:rsidRDefault="007813C2" w:rsidP="007813C2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Ата- аналарға арналған баланы тәрбиелеудегі алтын ережелер</w:t>
      </w:r>
    </w:p>
    <w:p w:rsidR="007813C2" w:rsidRDefault="007813C2" w:rsidP="007813C2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7813C2" w:rsidRPr="007813C2" w:rsidRDefault="007813C2" w:rsidP="007813C2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60570B" w:rsidRPr="0060570B" w:rsidRDefault="0060570B" w:rsidP="0060570B">
      <w:p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учеником 5-го класса выстраивается ряд задач, которые ему придется решить:</w:t>
      </w:r>
    </w:p>
    <w:p w:rsidR="0060570B" w:rsidRPr="0060570B" w:rsidRDefault="0060570B" w:rsidP="0060570B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сформировать навыки и умения обучения в новых условиях;</w:t>
      </w:r>
    </w:p>
    <w:p w:rsidR="0060570B" w:rsidRPr="0060570B" w:rsidRDefault="0060570B" w:rsidP="0060570B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сформировать представления о себе как о личности с возможностями разностороннего развития;</w:t>
      </w:r>
    </w:p>
    <w:p w:rsidR="0060570B" w:rsidRPr="0060570B" w:rsidRDefault="0060570B" w:rsidP="0060570B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развивать </w:t>
      </w:r>
      <w:proofErr w:type="spellStart"/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эмпатию</w:t>
      </w:r>
      <w:proofErr w:type="spellEnd"/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60570B" w:rsidRPr="0060570B" w:rsidRDefault="0060570B" w:rsidP="0060570B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научиться контролировать свои эмоции, управлять ими;</w:t>
      </w:r>
    </w:p>
    <w:p w:rsidR="0060570B" w:rsidRPr="0060570B" w:rsidRDefault="0060570B" w:rsidP="0060570B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умение добиваться цели;</w:t>
      </w:r>
    </w:p>
    <w:p w:rsidR="0060570B" w:rsidRPr="0060570B" w:rsidRDefault="0060570B" w:rsidP="0060570B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в себе умение соревноваться и сравнивать свои и чужие результаты;</w:t>
      </w:r>
    </w:p>
    <w:p w:rsidR="0060570B" w:rsidRPr="0060570B" w:rsidRDefault="0060570B" w:rsidP="0060570B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научиться принимать успехи и поражения;</w:t>
      </w:r>
    </w:p>
    <w:p w:rsidR="0060570B" w:rsidRPr="0060570B" w:rsidRDefault="0060570B" w:rsidP="0060570B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сформировать навыки сотрудничества внутри коллектива;</w:t>
      </w:r>
    </w:p>
    <w:p w:rsidR="0060570B" w:rsidRPr="0060570B" w:rsidRDefault="0060570B" w:rsidP="0060570B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учебную мотивацию, познавательную активность;</w:t>
      </w:r>
    </w:p>
    <w:p w:rsidR="0060570B" w:rsidRPr="0060570B" w:rsidRDefault="0060570B" w:rsidP="0060570B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в себе самостоятельность и ответственность.</w:t>
      </w:r>
    </w:p>
    <w:p w:rsidR="0060570B" w:rsidRPr="0060570B" w:rsidRDefault="0060570B" w:rsidP="0060570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0570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Побочные действия адаптации к 5-му классу</w:t>
      </w:r>
    </w:p>
    <w:p w:rsidR="007968E6" w:rsidRDefault="007968E6" w:rsidP="0060570B">
      <w:p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kk-KZ" w:eastAsia="ru-RU"/>
        </w:rPr>
      </w:pPr>
    </w:p>
    <w:p w:rsidR="007968E6" w:rsidRPr="007968E6" w:rsidRDefault="007968E6" w:rsidP="0060570B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96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 сыныпқа бейімделу  әрікеттеріндегі ақаулықтар</w:t>
      </w:r>
    </w:p>
    <w:p w:rsidR="007968E6" w:rsidRPr="007968E6" w:rsidRDefault="007968E6" w:rsidP="007968E6">
      <w:pPr>
        <w:pStyle w:val="a7"/>
        <w:numPr>
          <w:ilvl w:val="0"/>
          <w:numId w:val="12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6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Өзіне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сенбеушілік сезімі</w:t>
      </w:r>
    </w:p>
    <w:p w:rsidR="007968E6" w:rsidRPr="007968E6" w:rsidRDefault="007968E6" w:rsidP="007968E6">
      <w:pPr>
        <w:pStyle w:val="a7"/>
        <w:numPr>
          <w:ilvl w:val="0"/>
          <w:numId w:val="12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6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Баланың қабілеттілік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тері, күткен нәтижелермен сәйкес келмеу қорқынышының сезімі</w:t>
      </w:r>
    </w:p>
    <w:p w:rsidR="007968E6" w:rsidRPr="007968E6" w:rsidRDefault="007968E6" w:rsidP="007968E6">
      <w:pPr>
        <w:pStyle w:val="a7"/>
        <w:numPr>
          <w:ilvl w:val="0"/>
          <w:numId w:val="12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Алаңдаушылықтың шектен тыс болуы </w:t>
      </w:r>
    </w:p>
    <w:p w:rsidR="007968E6" w:rsidRPr="007968E6" w:rsidRDefault="007968E6" w:rsidP="007968E6">
      <w:pPr>
        <w:pStyle w:val="a7"/>
        <w:numPr>
          <w:ilvl w:val="0"/>
          <w:numId w:val="12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Жұмыс істеу қабілеттілігінің түсуі</w:t>
      </w:r>
    </w:p>
    <w:p w:rsidR="007968E6" w:rsidRPr="001C0396" w:rsidRDefault="007968E6" w:rsidP="007968E6">
      <w:pPr>
        <w:pStyle w:val="a7"/>
        <w:numPr>
          <w:ilvl w:val="0"/>
          <w:numId w:val="12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Ұмытшақтық пен </w:t>
      </w:r>
      <w:r w:rsidR="00314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ұйымсыздық</w:t>
      </w:r>
      <w:r w:rsidR="001C03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белгісі</w:t>
      </w:r>
    </w:p>
    <w:p w:rsidR="001C0396" w:rsidRPr="007968E6" w:rsidRDefault="001C0396" w:rsidP="007968E6">
      <w:pPr>
        <w:pStyle w:val="a7"/>
        <w:numPr>
          <w:ilvl w:val="0"/>
          <w:numId w:val="12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</w:t>
      </w:r>
      <w:r w:rsidR="00314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сих</w:t>
      </w:r>
      <w:proofErr w:type="spellStart"/>
      <w:r w:rsidR="00DA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соматикалы</w:t>
      </w:r>
      <w:proofErr w:type="spellEnd"/>
      <w:r w:rsidR="00DA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қ </w:t>
      </w:r>
      <w:r w:rsidR="00314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аурулар</w:t>
      </w:r>
    </w:p>
    <w:p w:rsidR="0060570B" w:rsidRPr="007968E6" w:rsidRDefault="0060570B" w:rsidP="007968E6">
      <w:pPr>
        <w:pStyle w:val="a7"/>
        <w:numPr>
          <w:ilvl w:val="0"/>
          <w:numId w:val="12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6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968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Адаптация к 5-му классу может вызывать у ребенка:</w:t>
      </w:r>
    </w:p>
    <w:p w:rsidR="0060570B" w:rsidRPr="0060570B" w:rsidRDefault="0060570B" w:rsidP="0060570B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чувство неуверенности;</w:t>
      </w:r>
    </w:p>
    <w:p w:rsidR="0060570B" w:rsidRPr="0060570B" w:rsidRDefault="0060570B" w:rsidP="0060570B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чувство страха перед несоответствием своих способностей ожиданиям ребенка;</w:t>
      </w:r>
    </w:p>
    <w:p w:rsidR="0060570B" w:rsidRPr="0060570B" w:rsidRDefault="0060570B" w:rsidP="0060570B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повышенную тревожность;</w:t>
      </w:r>
    </w:p>
    <w:p w:rsidR="0060570B" w:rsidRPr="0060570B" w:rsidRDefault="0060570B" w:rsidP="0060570B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снижение работоспособности;</w:t>
      </w:r>
    </w:p>
    <w:p w:rsidR="0060570B" w:rsidRPr="0060570B" w:rsidRDefault="0060570B" w:rsidP="0060570B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проявления забывчивости, неорганизованности;</w:t>
      </w:r>
    </w:p>
    <w:p w:rsidR="0060570B" w:rsidRPr="0060570B" w:rsidRDefault="0060570B" w:rsidP="0060570B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обостренная «развязность» в поведении/ робость;</w:t>
      </w:r>
    </w:p>
    <w:p w:rsidR="0060570B" w:rsidRPr="0060570B" w:rsidRDefault="0060570B" w:rsidP="0060570B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психосоматические заболевания.</w:t>
      </w:r>
    </w:p>
    <w:p w:rsidR="0060570B" w:rsidRPr="0060570B" w:rsidRDefault="001C0396" w:rsidP="0060570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lastRenderedPageBreak/>
        <w:t xml:space="preserve">Баланың  сәтсіз бейімделуі </w:t>
      </w:r>
      <w:r w:rsidR="0060570B" w:rsidRPr="006057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="0060570B" w:rsidRPr="0060570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Неуспешная адаптация ребенка</w:t>
      </w:r>
    </w:p>
    <w:p w:rsidR="0060570B" w:rsidRDefault="0060570B" w:rsidP="0060570B">
      <w:p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kk-KZ"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Адаптация ребенка к 5 классу не всегда проходит успешно. Этому могут способствовать:</w:t>
      </w:r>
    </w:p>
    <w:p w:rsidR="001C0396" w:rsidRDefault="001C0396" w:rsidP="0060570B">
      <w:p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kk-KZ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kk-KZ" w:eastAsia="ru-RU"/>
        </w:rPr>
        <w:t>Баланың 5 сыныпқа бейімделуі әр дайым жақсы өте бермейді. Оған келесілер әсер ету мүмкін:</w:t>
      </w:r>
    </w:p>
    <w:p w:rsidR="001C0396" w:rsidRDefault="001C0396" w:rsidP="001C0396">
      <w:pPr>
        <w:pStyle w:val="a7"/>
        <w:numPr>
          <w:ilvl w:val="0"/>
          <w:numId w:val="1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1C03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баланың қажеттіліктері мен қалауларының  қанағатсыздылығы</w:t>
      </w:r>
    </w:p>
    <w:p w:rsidR="001C0396" w:rsidRDefault="001C0396" w:rsidP="001C0396">
      <w:pPr>
        <w:pStyle w:val="a7"/>
        <w:numPr>
          <w:ilvl w:val="0"/>
          <w:numId w:val="1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құрбылырымен қарым-қатыната проблемалардың болуы</w:t>
      </w:r>
    </w:p>
    <w:p w:rsidR="001C0396" w:rsidRDefault="001C0396" w:rsidP="001C0396">
      <w:pPr>
        <w:pStyle w:val="a7"/>
        <w:numPr>
          <w:ilvl w:val="0"/>
          <w:numId w:val="1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жеткіншектердің ортасында өз беделіне көңілі жетіспейді</w:t>
      </w:r>
    </w:p>
    <w:p w:rsidR="001C0396" w:rsidRDefault="001C0396" w:rsidP="001C0396">
      <w:pPr>
        <w:pStyle w:val="a7"/>
        <w:numPr>
          <w:ilvl w:val="0"/>
          <w:numId w:val="1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</w:t>
      </w:r>
      <w:r w:rsidR="00116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лдындағы жетістіктерге,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нәтижелерге қол жеткізе алмау</w:t>
      </w:r>
      <w:r w:rsidR="00D21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– үлгерімнің төмендеуі</w:t>
      </w:r>
    </w:p>
    <w:p w:rsidR="001168AE" w:rsidRDefault="001168AE" w:rsidP="001168AE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5 сынып  оқушының  сәтсіз бейімделуі келесі алып келуі мүмкін:</w:t>
      </w:r>
    </w:p>
    <w:p w:rsidR="001168AE" w:rsidRDefault="001168AE" w:rsidP="001168AE">
      <w:pPr>
        <w:pStyle w:val="a7"/>
        <w:numPr>
          <w:ilvl w:val="0"/>
          <w:numId w:val="1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116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Асоциалдық жүріс- тұрыстың байқалуы (агрессия, жабықтық, ашуланшақ, жүріс- тұрыс ережелерін ескермеу немесе оларды бұзу және т.б) </w:t>
      </w:r>
    </w:p>
    <w:p w:rsidR="001168AE" w:rsidRPr="001168AE" w:rsidRDefault="001168AE" w:rsidP="001168AE">
      <w:pPr>
        <w:pStyle w:val="a7"/>
        <w:numPr>
          <w:ilvl w:val="0"/>
          <w:numId w:val="1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116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Баланың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ренжуіне</w:t>
      </w:r>
    </w:p>
    <w:p w:rsidR="001168AE" w:rsidRDefault="00E76682" w:rsidP="001168AE">
      <w:pPr>
        <w:pStyle w:val="a7"/>
        <w:numPr>
          <w:ilvl w:val="0"/>
          <w:numId w:val="1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Мүсәпірлік (беспомощность) сезімі</w:t>
      </w:r>
    </w:p>
    <w:p w:rsidR="00E76682" w:rsidRDefault="00E76682" w:rsidP="001168AE">
      <w:pPr>
        <w:pStyle w:val="a7"/>
        <w:numPr>
          <w:ilvl w:val="0"/>
          <w:numId w:val="1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Өзін –өзі бағалауы жоғарылығына</w:t>
      </w:r>
    </w:p>
    <w:p w:rsidR="00E76682" w:rsidRDefault="00E76682" w:rsidP="001168AE">
      <w:pPr>
        <w:pStyle w:val="a7"/>
        <w:numPr>
          <w:ilvl w:val="0"/>
          <w:numId w:val="1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Сәтсіздік мотивтерін қалыптастыру</w:t>
      </w:r>
    </w:p>
    <w:p w:rsidR="00E76682" w:rsidRDefault="00E76682" w:rsidP="001168AE">
      <w:pPr>
        <w:pStyle w:val="a7"/>
        <w:numPr>
          <w:ilvl w:val="0"/>
          <w:numId w:val="1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Невроздарға және басқада жүйке процесстерінің бұзылуына</w:t>
      </w:r>
    </w:p>
    <w:p w:rsidR="00E76682" w:rsidRPr="001168AE" w:rsidRDefault="00E76682" w:rsidP="001168AE">
      <w:pPr>
        <w:pStyle w:val="a7"/>
        <w:numPr>
          <w:ilvl w:val="0"/>
          <w:numId w:val="14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Толыққанд</w:t>
      </w:r>
    </w:p>
    <w:p w:rsidR="0060570B" w:rsidRPr="0060570B" w:rsidRDefault="0060570B" w:rsidP="0060570B">
      <w:pPr>
        <w:numPr>
          <w:ilvl w:val="0"/>
          <w:numId w:val="7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неудовлетворенность желаний и потребностей ребенка;</w:t>
      </w:r>
    </w:p>
    <w:p w:rsidR="0060570B" w:rsidRPr="0060570B" w:rsidRDefault="0060570B" w:rsidP="0060570B">
      <w:pPr>
        <w:numPr>
          <w:ilvl w:val="0"/>
          <w:numId w:val="7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проблемы в общении со сверстниками;</w:t>
      </w:r>
    </w:p>
    <w:p w:rsidR="0060570B" w:rsidRPr="0060570B" w:rsidRDefault="0060570B" w:rsidP="0060570B">
      <w:pPr>
        <w:numPr>
          <w:ilvl w:val="0"/>
          <w:numId w:val="7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неудовлетворенность своим статусом в обществе подростков;</w:t>
      </w:r>
    </w:p>
    <w:p w:rsidR="0060570B" w:rsidRPr="0060570B" w:rsidRDefault="0060570B" w:rsidP="0060570B">
      <w:pPr>
        <w:numPr>
          <w:ilvl w:val="0"/>
          <w:numId w:val="7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неспособность устанавливать прежние достижения, получать прежние результаты – снижение успеваемости.</w:t>
      </w:r>
    </w:p>
    <w:p w:rsidR="0060570B" w:rsidRPr="0060570B" w:rsidRDefault="0060570B" w:rsidP="0060570B">
      <w:p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Неуспешная адаптация 5-классника может привести </w:t>
      </w:r>
      <w:proofErr w:type="gramStart"/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60570B" w:rsidRPr="0060570B" w:rsidRDefault="0060570B" w:rsidP="0060570B">
      <w:pPr>
        <w:numPr>
          <w:ilvl w:val="0"/>
          <w:numId w:val="8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демонстрации асоциального поведения (агрессия, закрытость, обидчивость, игнорирование или частичное нарушение правил поведения и т.п.);</w:t>
      </w:r>
    </w:p>
    <w:p w:rsidR="0060570B" w:rsidRPr="0060570B" w:rsidRDefault="0060570B" w:rsidP="0060570B">
      <w:pPr>
        <w:numPr>
          <w:ilvl w:val="0"/>
          <w:numId w:val="8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обиде ребенка;</w:t>
      </w:r>
    </w:p>
    <w:p w:rsidR="0060570B" w:rsidRPr="0060570B" w:rsidRDefault="0060570B" w:rsidP="0060570B">
      <w:pPr>
        <w:numPr>
          <w:ilvl w:val="0"/>
          <w:numId w:val="8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чувству беспомощности;</w:t>
      </w:r>
    </w:p>
    <w:p w:rsidR="0060570B" w:rsidRPr="0060570B" w:rsidRDefault="0060570B" w:rsidP="0060570B">
      <w:pPr>
        <w:numPr>
          <w:ilvl w:val="0"/>
          <w:numId w:val="8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высокой самооценке (для самозащиты)/ низкой самооценке;</w:t>
      </w:r>
    </w:p>
    <w:p w:rsidR="0060570B" w:rsidRPr="0060570B" w:rsidRDefault="0060570B" w:rsidP="0060570B">
      <w:pPr>
        <w:numPr>
          <w:ilvl w:val="0"/>
          <w:numId w:val="8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формированию мотива неудач;</w:t>
      </w:r>
    </w:p>
    <w:p w:rsidR="0060570B" w:rsidRPr="0060570B" w:rsidRDefault="0060570B" w:rsidP="0060570B">
      <w:pPr>
        <w:numPr>
          <w:ilvl w:val="0"/>
          <w:numId w:val="8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неврозам и другим расстройствам нервных процессов, что проявляется в частых заболеваниях;</w:t>
      </w:r>
    </w:p>
    <w:p w:rsidR="0060570B" w:rsidRPr="0060570B" w:rsidRDefault="0060570B" w:rsidP="0060570B">
      <w:pPr>
        <w:numPr>
          <w:ilvl w:val="0"/>
          <w:numId w:val="8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формированию чувства неполноценности.</w:t>
      </w:r>
    </w:p>
    <w:p w:rsidR="0060570B" w:rsidRPr="0060570B" w:rsidRDefault="0060570B" w:rsidP="0060570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0570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Советы родителям 5-класников</w:t>
      </w:r>
    </w:p>
    <w:p w:rsidR="0060570B" w:rsidRPr="0060570B" w:rsidRDefault="0060570B" w:rsidP="0060570B">
      <w:p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  <w:t>Психологи предлагают свои рекомендации для родителей 5-классников с целью более легкой адаптации: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первое время не «выбивать» из ребенка прежних результатов в учебе;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ругать ребенка в присутствии друзей и других родственников;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сравнивать с другими детьми;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унижать и не оскорблять ребенка в словесной форме;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наказывать, лишая ребенка удовольствия;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постепенно приучать ребенка к самоконтролю и самоорганизации;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выборе </w:t>
      </w:r>
      <w:proofErr w:type="spellStart"/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спецкласса</w:t>
      </w:r>
      <w:proofErr w:type="spellEnd"/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</w:t>
      </w:r>
      <w:proofErr w:type="spellStart"/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спецкружка</w:t>
      </w:r>
      <w:proofErr w:type="spellEnd"/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учитывать способности и заинтересованность ребенка;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забывать о неформальном общении с ребенком в доброжелательном тоне;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активно демонстрировать свою заинтересованность в школьной жизни ребенка;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поддерживать ребенка в сложных эмоциональных состояниях;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контролировать состояние здоровья ребенка;</w:t>
      </w:r>
    </w:p>
    <w:p w:rsidR="0060570B" w:rsidRPr="0060570B" w:rsidRDefault="0060570B" w:rsidP="0060570B">
      <w:pPr>
        <w:numPr>
          <w:ilvl w:val="0"/>
          <w:numId w:val="9"/>
        </w:numPr>
        <w:shd w:val="clear" w:color="auto" w:fill="FFFFFF"/>
        <w:spacing w:after="0" w:line="270" w:lineRule="atLeast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быть терпеливыми и чаще вспоминать о любви к ребенку, о его ценности.</w:t>
      </w:r>
    </w:p>
    <w:p w:rsidR="0060570B" w:rsidRPr="0060570B" w:rsidRDefault="0060570B" w:rsidP="0060570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570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Адаптация ребенка к 5 классу</w:t>
      </w:r>
      <w:r w:rsidRPr="0060570B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057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непременно пройдет успешно, если ребенок будет ощущать родительскую любовь и поддержку. Терпения вам и успехов вашему школьнику!</w:t>
      </w:r>
    </w:p>
    <w:p w:rsidR="00DB2E06" w:rsidRDefault="00DB2E06" w:rsidP="00981D4F"/>
    <w:p w:rsidR="0060570B" w:rsidRPr="000C6ECE" w:rsidRDefault="00E76682" w:rsidP="00981D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5 сынып оқушылардың ата-аналары үшін кеңестер</w:t>
      </w:r>
    </w:p>
    <w:p w:rsidR="00E76682" w:rsidRPr="000C6ECE" w:rsidRDefault="000C08C6" w:rsidP="00981D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Бейімделу процеесі жеңіл өту  мақсатында психологтар ата- аналар үшін өзінің кепілдеме береді</w:t>
      </w:r>
    </w:p>
    <w:p w:rsidR="000C08C6" w:rsidRPr="000C6ECE" w:rsidRDefault="000C08C6" w:rsidP="000C08C6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бірінші мезгілде, баладан алдындағы оқу нәтижелерін талап етпеңіз;</w:t>
      </w:r>
    </w:p>
    <w:p w:rsidR="000C08C6" w:rsidRPr="000C6ECE" w:rsidRDefault="000C08C6" w:rsidP="000C08C6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баланы сыныптастарының  немесе басқа туыстарының  көзінше ұрыспаңыз</w:t>
      </w:r>
    </w:p>
    <w:p w:rsidR="000C08C6" w:rsidRPr="000C6ECE" w:rsidRDefault="000C08C6" w:rsidP="000C08C6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басқа оқушылармен салыстырмаңыз</w:t>
      </w:r>
    </w:p>
    <w:p w:rsidR="000C08C6" w:rsidRPr="000C6ECE" w:rsidRDefault="000C08C6" w:rsidP="000C08C6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баланы  төмендетіп, кемістпеңіз</w:t>
      </w:r>
    </w:p>
    <w:p w:rsidR="000C08C6" w:rsidRPr="000C6ECE" w:rsidRDefault="000C08C6" w:rsidP="000C08C6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ләззат алатын заттарды бермей жазаламаңыз</w:t>
      </w:r>
    </w:p>
    <w:p w:rsidR="000C08C6" w:rsidRPr="000C6ECE" w:rsidRDefault="000C08C6" w:rsidP="000C08C6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баланы өзін-өзі бақылауға және өзін-өзі ұйымдастыруға  ақырындап үйретіңіз</w:t>
      </w:r>
    </w:p>
    <w:p w:rsidR="000C08C6" w:rsidRPr="000C6ECE" w:rsidRDefault="000C08C6" w:rsidP="000C08C6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баланы арнайы сыныпқа немесе арнайы ұйірмелерге бергенде, оның қызығушылығымен, қабілеттіліктерін ескеріңіз</w:t>
      </w:r>
    </w:p>
    <w:p w:rsidR="0019616D" w:rsidRPr="000C6ECE" w:rsidRDefault="000C08C6" w:rsidP="000C08C6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баланың мектеп өміріне қызығушылығы</w:t>
      </w:r>
      <w:r w:rsidR="0019616D" w:rsidRPr="000C6ECE">
        <w:rPr>
          <w:rFonts w:ascii="Times New Roman" w:hAnsi="Times New Roman" w:cs="Times New Roman"/>
          <w:b/>
          <w:sz w:val="24"/>
          <w:szCs w:val="24"/>
          <w:lang w:val="kk-KZ"/>
        </w:rPr>
        <w:t>ңызды белсенді түрде  көрсетіп тұрыңыз</w:t>
      </w:r>
    </w:p>
    <w:p w:rsidR="0019616D" w:rsidRPr="000C6ECE" w:rsidRDefault="0019616D" w:rsidP="000C08C6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баланың денсаулығын қадағалап жүріңіз</w:t>
      </w:r>
    </w:p>
    <w:p w:rsidR="0019616D" w:rsidRPr="000C6ECE" w:rsidRDefault="0019616D" w:rsidP="000C08C6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t>балаға деген төзімділік танытыңыз және балаға деген сүіспеншілікті, сіз үшін қыбатты жан екенін  жие еске алып тұрыңыз</w:t>
      </w:r>
    </w:p>
    <w:p w:rsidR="000C08C6" w:rsidRPr="000C6ECE" w:rsidRDefault="0019616D" w:rsidP="0019616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6EC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Егер бала, Сіздің  мейіріңізбен қолдауларыңызды сезіп тұрса  5 сыныпқа бейімделуі сәтті өтеді.      </w:t>
      </w:r>
      <w:r w:rsidR="000C08C6" w:rsidRPr="000C6E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pPr w:leftFromText="180" w:rightFromText="180" w:vertAnchor="text" w:horzAnchor="page" w:tblpX="1" w:tblpY="295"/>
        <w:tblW w:w="139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05"/>
      </w:tblGrid>
      <w:tr w:rsidR="0060570B" w:rsidRPr="00785C97" w:rsidTr="0060570B">
        <w:trPr>
          <w:trHeight w:val="240"/>
        </w:trPr>
        <w:tc>
          <w:tcPr>
            <w:tcW w:w="13905" w:type="dxa"/>
            <w:tcBorders>
              <w:bottom w:val="single" w:sz="6" w:space="0" w:color="BFC3C6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bottom"/>
            <w:hideMark/>
          </w:tcPr>
          <w:p w:rsidR="0060570B" w:rsidRPr="000C08C6" w:rsidRDefault="0060570B" w:rsidP="0060570B">
            <w:pPr>
              <w:spacing w:before="45" w:after="45" w:line="240" w:lineRule="atLeast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0570B" w:rsidRPr="0060570B" w:rsidTr="0060570B">
        <w:tc>
          <w:tcPr>
            <w:tcW w:w="139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F04EE" w:rsidRDefault="00BF6908" w:rsidP="00605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0C08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  </w:t>
            </w:r>
            <w:r w:rsidR="0060570B" w:rsidRPr="001961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k-KZ" w:eastAsia="ru-RU"/>
              </w:rPr>
              <w:t>Памятка для родителей (средняя школа)</w:t>
            </w:r>
            <w:r w:rsidR="0060570B" w:rsidRPr="0019616D"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  <w:br/>
              <w:t xml:space="preserve">Золотые 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воспитания для родителей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Любите своего ребенка, и пусть он никогда не усомнится в этом.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Принимайте ребенка таким, какой он есть, — со всеми достоинствами и недостатками.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Опирайтесь на лучшее в ребенке, верьте в его возможности.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Стремитесь понять своего ребенка, загляните в его мысли и чувства; </w:t>
            </w:r>
            <w:proofErr w:type="gramStart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почаще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ставьте себя на его место.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Создайте условия для успеха ребенка; дайте ему возможность почувствовать себя сильным, умелым, удачливым.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 пытайтесь реализовывать в ребенке свои несбывшиеся мечты и желания.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Помните, что воспитывают не слова, а личный пример.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 сравнивайте своего ребенка с другими детьми, особенно не ставьте их в пример. Помните, что каждый ребенок неповторим и уникален.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 рассчитывайте на то, что ребенок вырастет таким, как вы хотите.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Помните, что ответственность за воспитание ребенка несете именно вы.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EF04EE" w:rsidRDefault="00EF04EE" w:rsidP="00605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DA1223" w:rsidRPr="00A07DF6" w:rsidRDefault="00EF04EE" w:rsidP="0060570B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</w:pPr>
            <w:r w:rsidRPr="00A07DF6"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>Балаңызды жақсы көріңіз және</w:t>
            </w:r>
            <w:r w:rsidR="00DA1223" w:rsidRPr="00A07DF6"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 xml:space="preserve"> ол ешқашан бұдан күмәнданбасын</w:t>
            </w:r>
          </w:p>
          <w:p w:rsidR="00DA1223" w:rsidRPr="00A07DF6" w:rsidRDefault="00DA1223" w:rsidP="0060570B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</w:pPr>
            <w:r w:rsidRPr="00A07DF6"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>Балаңыз қандай болса, солай қабылдаңыз, - оның барлық жетістіктерімен кемшіліктерін қоса</w:t>
            </w:r>
          </w:p>
          <w:p w:rsidR="00DA1223" w:rsidRDefault="00DA1223" w:rsidP="0060570B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</w:pPr>
            <w:r w:rsidRPr="00A07DF6"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 xml:space="preserve">Баланың жақсы қылықтарын сүйініңіз, оның </w:t>
            </w:r>
            <w:r w:rsidR="00EF04EE" w:rsidRPr="00A07DF6"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 xml:space="preserve"> </w:t>
            </w:r>
            <w:r w:rsidRPr="00A07DF6"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>мүмкіншіліктеріне сеніңіз</w:t>
            </w:r>
          </w:p>
          <w:p w:rsidR="00BB25D7" w:rsidRDefault="00BB25D7" w:rsidP="0060570B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 xml:space="preserve">Балаңызды түсінуге тырысыңыз,оның ойлары мен сезімдеріне үңіліп шолу жасаңыз, жие өзіңізді орнына отырыңыз </w:t>
            </w:r>
          </w:p>
          <w:p w:rsidR="00785C97" w:rsidRDefault="00BB25D7" w:rsidP="0060570B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>Баланың сәттілігі үшін жағдай жасаңыз; өзін күшті, сәтті,  сезіну  мүмкіндігін бе</w:t>
            </w:r>
            <w:r w:rsidR="00785C97"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>р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>іңіз</w:t>
            </w:r>
          </w:p>
          <w:p w:rsidR="00785C97" w:rsidRDefault="00785C97" w:rsidP="0060570B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>Сіздің орындалмаған  армандарыңызбен қалауларыңызды балада жүзіге асыру тырыспаңыз</w:t>
            </w:r>
          </w:p>
          <w:p w:rsidR="00785C97" w:rsidRDefault="00785C97" w:rsidP="0060570B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>Есіңізде болсын баланы сөз емес, өзіңіздің үлгі ретінде іс- әректіңіз</w:t>
            </w:r>
          </w:p>
          <w:p w:rsidR="00785C97" w:rsidRDefault="00785C97" w:rsidP="0060570B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 xml:space="preserve">Балаңызды өзге баламен салыстырмаңыз, әсіресе оларды мысал ретінде қоймаңыз.есіңізде болсын әр бір бала қайталанбас тұлға </w:t>
            </w:r>
          </w:p>
          <w:p w:rsidR="00785C97" w:rsidRDefault="00785C97" w:rsidP="0060570B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>Балаңыз сіздің қалауыңызша өседі деп үміттенбеңіз</w:t>
            </w:r>
          </w:p>
          <w:p w:rsidR="00785C97" w:rsidRPr="00785C97" w:rsidRDefault="00785C97" w:rsidP="0060570B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val="kk-KZ" w:eastAsia="ru-RU"/>
              </w:rPr>
              <w:t>Есіңізде болсын, балның тәрбиесіне тек қана Сіз жауаптысыз.</w:t>
            </w:r>
          </w:p>
          <w:p w:rsidR="00785C97" w:rsidRDefault="0060570B" w:rsidP="00605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</w:pPr>
            <w:r w:rsidRPr="00A07D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kk-KZ" w:eastAsia="ru-RU"/>
              </w:rPr>
              <w:br/>
            </w:r>
            <w:r w:rsidRPr="00DA1223"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  <w:br/>
            </w:r>
            <w:proofErr w:type="gramStart"/>
            <w:r w:rsidRPr="006057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Возрастные особенности младшего подростка: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потребность в достойном положении в коллективе сверстников, в семье;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повышенная утомляемость;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стремление обзавестись верным другом;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стремление избежать изоляции, как в классе, так и в малом коллективе;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повышенный интерес к вопросу о “соотношении сил” в классе;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стремление отмежеваться от всего подчеркнуто детского;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отсутствие авторитета возраста;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отвращение к необоснованным запретам;</w:t>
            </w:r>
            <w:proofErr w:type="gramEnd"/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восприимчивость к промахам учителей;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переоценка своих возможностей, реализация которых предполагается в отдаленном будущем;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отсутствие адаптации к неудачам;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отсутствие адаптации к положению “худшего”;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ярко выраженная эмоциональность;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требовательность к соответствию слова делу;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повышенный интерес к спорту.</w:t>
            </w:r>
          </w:p>
          <w:p w:rsidR="00785C97" w:rsidRDefault="00785C97" w:rsidP="00605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</w:pPr>
            <w:r w:rsidRPr="00785C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Жеткіншектің  жас ерекшеліктері</w:t>
            </w:r>
          </w:p>
          <w:p w:rsidR="007E48D3" w:rsidRDefault="00785C97" w:rsidP="0060570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4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Жанұяның, құрбыларының арасында,</w:t>
            </w:r>
            <w:r w:rsidR="007E48D3" w:rsidRPr="007E4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лайықты орынды иелену  қажеттілігі</w:t>
            </w:r>
          </w:p>
          <w:p w:rsidR="007E48D3" w:rsidRDefault="007E48D3" w:rsidP="0060570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Жоғары деңгейде шаршау белгілері</w:t>
            </w:r>
          </w:p>
          <w:p w:rsidR="007E48D3" w:rsidRDefault="007E48D3" w:rsidP="0060570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Тез арада жақын достың болу қажеттілігі</w:t>
            </w:r>
          </w:p>
          <w:p w:rsidR="007E48D3" w:rsidRDefault="007E48D3" w:rsidP="0060570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Сыныпта немесе кішігрім ұжым ішінде шет қалмау қажеттілігі</w:t>
            </w:r>
          </w:p>
          <w:p w:rsidR="007E48D3" w:rsidRDefault="007E48D3" w:rsidP="0060570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Сыныпта «күштерді салыстыру»  сұрақтары бойынша қызығушылық.</w:t>
            </w:r>
          </w:p>
          <w:p w:rsidR="005013CB" w:rsidRDefault="005013CB" w:rsidP="0060570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Балалықты көрсетіп тұратын барлық заттардан арылуға тырысу</w:t>
            </w:r>
          </w:p>
          <w:p w:rsidR="005013CB" w:rsidRDefault="005013CB" w:rsidP="0060570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Жастың авторитетінің жоқ болуы</w:t>
            </w:r>
          </w:p>
          <w:p w:rsidR="005013CB" w:rsidRPr="007E48D3" w:rsidRDefault="005013CB" w:rsidP="0060570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013CB" w:rsidRDefault="00785C97" w:rsidP="00605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60570B" w:rsidRPr="007E48D3"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  <w:br/>
            </w:r>
            <w:r w:rsidR="0060570B" w:rsidRPr="006057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Признаки успешной адаптации: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удовлетворенность ребенка процессом обучения;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ребенок легко справляется с программой;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удовлетворенность межличностными отношениями – с одноклассниками и учителем.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5013CB" w:rsidRDefault="005013CB" w:rsidP="0060570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5013C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Сәтті бейімделудің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k-KZ" w:eastAsia="ru-RU"/>
              </w:rPr>
              <w:t>белгілері</w:t>
            </w:r>
          </w:p>
          <w:p w:rsidR="0060570B" w:rsidRPr="0060570B" w:rsidRDefault="005013CB" w:rsidP="0060570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k-KZ" w:eastAsia="ru-RU"/>
              </w:rPr>
              <w:t>Оқу процессі</w:t>
            </w:r>
            <w:r w:rsidR="0060570B" w:rsidRPr="00501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60570B" w:rsidRPr="006057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Некоторые проблемы пятиклассников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письменных работах пропускает буквы.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 умеет применять правила, хотя знает их формулировку.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трудом решает математические задачи.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Плохо владеет умением пересказа. Невнимателен и рассеян.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Неусидчив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 время занятий, индивидуальной работы.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 умеет работать самостоятельно.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трудом понимает объяснения учителя.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Постоянно что-то и где-то забывает.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Плохо ориентируется в пространстве (в том числе и в своей тетради).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Испытывает страх перед уроками, учителями, ситуациями проверки знаний.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Часто меняет приятелей, ни с кем не дружит подолгу; часто бывает </w:t>
            </w:r>
            <w:proofErr w:type="gramStart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одинок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Трудности адаптации пятиклассников в школе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Переход ученика из начальной школы в среднюю школу совпадает со своеобразным концом детства -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ухудшаются сон и аппетит.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Признаки </w:t>
            </w:r>
            <w:proofErr w:type="gramStart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возникшей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дезадаптации</w:t>
            </w:r>
            <w:proofErr w:type="spell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школьника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Нежелание делиться впечатлениями о проведенном дне.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Стремление при разговоре отвлечь родителей от школьных событий, переключить Усталый, утомленный вид ребенка</w:t>
            </w:r>
            <w:proofErr w:type="gramStart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нимание на другие темы.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Нежелание выполнять домашние задания.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Негативные характеристики в адрес школы, учителей, одноклассников.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Жалобы </w:t>
            </w:r>
            <w:proofErr w:type="gramStart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те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или иные события, связанные со школой.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Беспокойный ночной сон.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Трудности утреннего пробуждения, вялость.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Постоянные жалобы на плохое самочувствие.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60570B" w:rsidRPr="006057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Чем можно помочь</w:t>
            </w:r>
            <w:proofErr w:type="gramStart"/>
            <w:r w:rsidR="0060570B" w:rsidRPr="006057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?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Первое условие школьного успеха пятиклассника — безусловное принятие ребенка, несмотря </w:t>
            </w:r>
            <w:proofErr w:type="gramStart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те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неудачи, с которыми он уже столкнулся или может столкнуться.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Помогите ребенку выучить имена новых учителей.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60570B" w:rsidRPr="006057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Рекомендации родителям пятиклассников</w:t>
            </w:r>
            <w:proofErr w:type="gramStart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оодушевите ребенка на рассказ о своих школьных делах.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вам сообщает, используйте их в дальнейшем для того, чтобы начинать подобные беседы о школе.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Регулярно беседуйте с учителями вашего ребенка о его успеваемости, поведении и взаимоотношениях с другими детьми.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Без колебаний побеседуйте с учителем, если вы чувствуете, что не знаете о школьной жизни вашего ребенка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 связывайте оценки за успеваемость ребенка со своей системой наказаний и поощрений.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Ваш ребенок должен оценивать свою хорошую успеваемость как награду, а неуспеваемость – как наказание. Если у ребенка учеба идет хорошо, проявляйте чаще свою радость. Выражайте озабоченность, если у ребенка не все хорошо в школе. Постарайтесь насколько возможно, не устанавливать наказаний и поощрений они могут привести к эмоциональным проблемам.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Помогайте ребенку выполнять домашние задания, но не делайте их сами.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Продемонстрируйте интерес к этим заданиям. Если ребенок обращается к вам с вопросами, связанными с домашними заданиями, помогите ему найти ответы самостоятельно, а не подсказывайте их.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Помогите ребенку почувствовать интерес к тому, что преподают в школе.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фильм.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Особенные усилия прилагайте для того, чтобы поддержать спокойную и стабильную атмосферу в доме, когда в жизни ребенка происходят изменения.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Старайтесь избежать больших изменений или нарушений в домашней атмосфере. Спокойствие домашней жизни поможет ребенку более эффективно решать проблемы в школе.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этот период родители должны быть особенно внимательны к своим детям.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60570B" w:rsidRPr="006057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Здоровье</w:t>
            </w:r>
            <w:proofErr w:type="gramStart"/>
            <w:r w:rsidR="0060570B" w:rsidRPr="0060570B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Воспитывайте ответственность ребенка за свое здоровье.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60570B" w:rsidRPr="006057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Адаптация</w:t>
            </w:r>
            <w:proofErr w:type="gramStart"/>
            <w:r w:rsidR="0060570B" w:rsidRPr="0060570B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ребенку самостоятельность в учебной работе и организуйте обоснованный </w:t>
            </w:r>
            <w:proofErr w:type="gramStart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его учебной </w:t>
            </w:r>
            <w:r w:rsidR="0060570B" w:rsidRPr="006057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деятельностью. Развивайте самоконтроль, самооценку и самодостаточность ребенка.</w:t>
            </w:r>
          </w:p>
        </w:tc>
      </w:tr>
      <w:tr w:rsidR="0060570B" w:rsidRPr="0060570B" w:rsidTr="0060570B">
        <w:trPr>
          <w:trHeight w:val="240"/>
        </w:trPr>
        <w:tc>
          <w:tcPr>
            <w:tcW w:w="13905" w:type="dxa"/>
            <w:tcBorders>
              <w:bottom w:val="single" w:sz="6" w:space="0" w:color="BFC3C6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bottom"/>
            <w:hideMark/>
          </w:tcPr>
          <w:p w:rsidR="0060570B" w:rsidRPr="0060570B" w:rsidRDefault="0060570B" w:rsidP="0060570B">
            <w:pPr>
              <w:spacing w:before="45" w:after="45" w:line="240" w:lineRule="atLeast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0570B" w:rsidRDefault="0060570B" w:rsidP="00981D4F"/>
    <w:p w:rsidR="0060570B" w:rsidRDefault="0060570B" w:rsidP="00981D4F"/>
    <w:sectPr w:rsidR="0060570B" w:rsidSect="00BF6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F83"/>
    <w:multiLevelType w:val="multilevel"/>
    <w:tmpl w:val="BCF2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B21A6"/>
    <w:multiLevelType w:val="multilevel"/>
    <w:tmpl w:val="1C5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D33DA"/>
    <w:multiLevelType w:val="multilevel"/>
    <w:tmpl w:val="C4FE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B428A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31957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A6BDB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E26B3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54894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F1498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02591"/>
    <w:multiLevelType w:val="multilevel"/>
    <w:tmpl w:val="DAA0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678A7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A34E3"/>
    <w:multiLevelType w:val="multilevel"/>
    <w:tmpl w:val="649C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27C5D"/>
    <w:multiLevelType w:val="multilevel"/>
    <w:tmpl w:val="AFC0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728CC"/>
    <w:multiLevelType w:val="multilevel"/>
    <w:tmpl w:val="B78C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BA5CD1"/>
    <w:multiLevelType w:val="multilevel"/>
    <w:tmpl w:val="FA2C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D4F"/>
    <w:rsid w:val="0008772F"/>
    <w:rsid w:val="000C08C6"/>
    <w:rsid w:val="000C6ECE"/>
    <w:rsid w:val="000D10CE"/>
    <w:rsid w:val="001168AE"/>
    <w:rsid w:val="001266EA"/>
    <w:rsid w:val="0013750B"/>
    <w:rsid w:val="00150BC0"/>
    <w:rsid w:val="0019616D"/>
    <w:rsid w:val="001C0396"/>
    <w:rsid w:val="0020688B"/>
    <w:rsid w:val="00250C20"/>
    <w:rsid w:val="00314C2A"/>
    <w:rsid w:val="00330D1A"/>
    <w:rsid w:val="003D660F"/>
    <w:rsid w:val="00453641"/>
    <w:rsid w:val="005013CB"/>
    <w:rsid w:val="005332EF"/>
    <w:rsid w:val="005720D7"/>
    <w:rsid w:val="0060570B"/>
    <w:rsid w:val="007813C2"/>
    <w:rsid w:val="00785C97"/>
    <w:rsid w:val="007968E6"/>
    <w:rsid w:val="007E48D3"/>
    <w:rsid w:val="00981D4F"/>
    <w:rsid w:val="009F573C"/>
    <w:rsid w:val="00A07DF6"/>
    <w:rsid w:val="00A764C0"/>
    <w:rsid w:val="00BB25D7"/>
    <w:rsid w:val="00BC066B"/>
    <w:rsid w:val="00BF3122"/>
    <w:rsid w:val="00BF6908"/>
    <w:rsid w:val="00D21C09"/>
    <w:rsid w:val="00DA1223"/>
    <w:rsid w:val="00DB2E06"/>
    <w:rsid w:val="00E22E3A"/>
    <w:rsid w:val="00E76682"/>
    <w:rsid w:val="00EF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06"/>
  </w:style>
  <w:style w:type="paragraph" w:styleId="1">
    <w:name w:val="heading 1"/>
    <w:basedOn w:val="a"/>
    <w:link w:val="10"/>
    <w:uiPriority w:val="9"/>
    <w:qFormat/>
    <w:rsid w:val="00E22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D4F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981D4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22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22E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2E3A"/>
  </w:style>
  <w:style w:type="character" w:styleId="a6">
    <w:name w:val="Emphasis"/>
    <w:basedOn w:val="a0"/>
    <w:uiPriority w:val="20"/>
    <w:qFormat/>
    <w:rsid w:val="00E22E3A"/>
    <w:rPr>
      <w:i/>
      <w:iCs/>
    </w:rPr>
  </w:style>
  <w:style w:type="paragraph" w:styleId="a7">
    <w:name w:val="List Paragraph"/>
    <w:basedOn w:val="a"/>
    <w:uiPriority w:val="34"/>
    <w:qFormat/>
    <w:rsid w:val="00150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2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uthors/102-674-71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uthors/101-751-6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95804/pril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subjects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9758-2E85-423A-8BA3-C03A55E8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13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нурасыл</dc:creator>
  <cp:lastModifiedBy>Admin</cp:lastModifiedBy>
  <cp:revision>14</cp:revision>
  <dcterms:created xsi:type="dcterms:W3CDTF">2012-09-12T18:33:00Z</dcterms:created>
  <dcterms:modified xsi:type="dcterms:W3CDTF">2012-09-19T06:38:00Z</dcterms:modified>
</cp:coreProperties>
</file>